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3B8FC8" w14:textId="77777777" w:rsidR="00B523C8" w:rsidRPr="00B523C8" w:rsidRDefault="00B523C8" w:rsidP="002B002C">
      <w:pPr>
        <w:spacing w:after="0" w:line="276" w:lineRule="auto"/>
        <w:jc w:val="center"/>
        <w:rPr>
          <w:rFonts w:ascii="Times New Roman" w:hAnsi="Times New Roman" w:cs="Times New Roman"/>
          <w:b/>
          <w:sz w:val="28"/>
          <w:szCs w:val="28"/>
        </w:rPr>
      </w:pPr>
      <w:bookmarkStart w:id="0" w:name="_GoBack"/>
      <w:bookmarkEnd w:id="0"/>
      <w:r w:rsidRPr="00B523C8">
        <w:rPr>
          <w:rFonts w:ascii="Times New Roman" w:hAnsi="Times New Roman" w:cs="Times New Roman"/>
          <w:b/>
          <w:sz w:val="28"/>
          <w:szCs w:val="28"/>
        </w:rPr>
        <w:t>ПОЛОЖЕНИЕ</w:t>
      </w:r>
    </w:p>
    <w:p w14:paraId="1707DD1A" w14:textId="77777777" w:rsidR="00B523C8" w:rsidRPr="00B523C8" w:rsidRDefault="00820C20" w:rsidP="00820C20">
      <w:pPr>
        <w:spacing w:after="0" w:line="276" w:lineRule="auto"/>
        <w:jc w:val="center"/>
        <w:rPr>
          <w:rFonts w:ascii="Times New Roman" w:hAnsi="Times New Roman" w:cs="Times New Roman"/>
          <w:b/>
          <w:sz w:val="28"/>
          <w:szCs w:val="28"/>
        </w:rPr>
      </w:pPr>
      <w:r>
        <w:rPr>
          <w:rFonts w:ascii="Times New Roman" w:hAnsi="Times New Roman" w:cs="Times New Roman"/>
          <w:b/>
          <w:sz w:val="28"/>
          <w:szCs w:val="28"/>
        </w:rPr>
        <w:t>об итоговой аттестации обучающихся и выдаче документа об окончании</w:t>
      </w:r>
    </w:p>
    <w:p w14:paraId="23B9E213" w14:textId="77777777" w:rsidR="00B523C8" w:rsidRPr="00B523C8" w:rsidRDefault="00B523C8" w:rsidP="00B523C8">
      <w:pPr>
        <w:spacing w:after="0" w:line="276" w:lineRule="auto"/>
        <w:jc w:val="center"/>
        <w:rPr>
          <w:rFonts w:ascii="Times New Roman" w:hAnsi="Times New Roman" w:cs="Times New Roman"/>
          <w:b/>
          <w:sz w:val="28"/>
          <w:szCs w:val="28"/>
        </w:rPr>
      </w:pPr>
      <w:r w:rsidRPr="00B523C8">
        <w:rPr>
          <w:rFonts w:ascii="Times New Roman" w:hAnsi="Times New Roman" w:cs="Times New Roman"/>
          <w:b/>
          <w:sz w:val="28"/>
          <w:szCs w:val="28"/>
        </w:rPr>
        <w:t>Муниципального бюджетного учреждения дополнительного образования</w:t>
      </w:r>
    </w:p>
    <w:p w14:paraId="2D22AC26" w14:textId="77777777" w:rsidR="00B523C8" w:rsidRDefault="002A30FA" w:rsidP="00D72457">
      <w:pPr>
        <w:spacing w:after="0" w:line="276" w:lineRule="auto"/>
        <w:jc w:val="center"/>
        <w:rPr>
          <w:rFonts w:ascii="Times New Roman" w:hAnsi="Times New Roman" w:cs="Times New Roman"/>
          <w:b/>
          <w:sz w:val="28"/>
          <w:szCs w:val="28"/>
        </w:rPr>
      </w:pPr>
      <w:r>
        <w:rPr>
          <w:rFonts w:ascii="Times New Roman" w:hAnsi="Times New Roman" w:cs="Times New Roman"/>
          <w:b/>
          <w:sz w:val="28"/>
          <w:szCs w:val="28"/>
        </w:rPr>
        <w:t>«Детская музыкальн</w:t>
      </w:r>
      <w:r w:rsidR="00B523C8" w:rsidRPr="00B523C8">
        <w:rPr>
          <w:rFonts w:ascii="Times New Roman" w:hAnsi="Times New Roman" w:cs="Times New Roman"/>
          <w:b/>
          <w:sz w:val="28"/>
          <w:szCs w:val="28"/>
        </w:rPr>
        <w:t>ая школа</w:t>
      </w:r>
      <w:r>
        <w:rPr>
          <w:rFonts w:ascii="Times New Roman" w:hAnsi="Times New Roman" w:cs="Times New Roman"/>
          <w:b/>
          <w:sz w:val="28"/>
          <w:szCs w:val="28"/>
        </w:rPr>
        <w:t xml:space="preserve"> им</w:t>
      </w:r>
      <w:r w:rsidR="00820C20">
        <w:rPr>
          <w:rFonts w:ascii="Times New Roman" w:hAnsi="Times New Roman" w:cs="Times New Roman"/>
          <w:b/>
          <w:sz w:val="28"/>
          <w:szCs w:val="28"/>
        </w:rPr>
        <w:t>.</w:t>
      </w:r>
      <w:r>
        <w:rPr>
          <w:rFonts w:ascii="Times New Roman" w:hAnsi="Times New Roman" w:cs="Times New Roman"/>
          <w:b/>
          <w:sz w:val="28"/>
          <w:szCs w:val="28"/>
        </w:rPr>
        <w:t xml:space="preserve"> </w:t>
      </w:r>
      <w:proofErr w:type="spellStart"/>
      <w:r>
        <w:rPr>
          <w:rFonts w:ascii="Times New Roman" w:hAnsi="Times New Roman" w:cs="Times New Roman"/>
          <w:b/>
          <w:sz w:val="28"/>
          <w:szCs w:val="28"/>
        </w:rPr>
        <w:t>Ф.И.Шаляпина</w:t>
      </w:r>
      <w:proofErr w:type="spellEnd"/>
      <w:r w:rsidR="00B523C8" w:rsidRPr="00B523C8">
        <w:rPr>
          <w:rFonts w:ascii="Times New Roman" w:hAnsi="Times New Roman" w:cs="Times New Roman"/>
          <w:b/>
          <w:sz w:val="28"/>
          <w:szCs w:val="28"/>
        </w:rPr>
        <w:t xml:space="preserve">» </w:t>
      </w:r>
      <w:proofErr w:type="spellStart"/>
      <w:r w:rsidR="00B523C8" w:rsidRPr="00B523C8">
        <w:rPr>
          <w:rFonts w:ascii="Times New Roman" w:hAnsi="Times New Roman" w:cs="Times New Roman"/>
          <w:b/>
          <w:sz w:val="28"/>
          <w:szCs w:val="28"/>
        </w:rPr>
        <w:t>г.Казани</w:t>
      </w:r>
      <w:proofErr w:type="spellEnd"/>
    </w:p>
    <w:p w14:paraId="2632FEF4" w14:textId="77777777" w:rsidR="00D72457" w:rsidRPr="00D72457" w:rsidRDefault="00D72457" w:rsidP="00D72457">
      <w:pPr>
        <w:spacing w:after="0" w:line="276" w:lineRule="auto"/>
        <w:jc w:val="center"/>
        <w:rPr>
          <w:rFonts w:ascii="Times New Roman" w:hAnsi="Times New Roman" w:cs="Times New Roman"/>
          <w:b/>
          <w:sz w:val="28"/>
          <w:szCs w:val="28"/>
        </w:rPr>
      </w:pPr>
    </w:p>
    <w:p w14:paraId="0D6BA59E" w14:textId="77777777" w:rsidR="00B523C8" w:rsidRDefault="00B523C8" w:rsidP="00FC0C4C">
      <w:pPr>
        <w:pStyle w:val="a4"/>
        <w:numPr>
          <w:ilvl w:val="0"/>
          <w:numId w:val="1"/>
        </w:numPr>
        <w:jc w:val="center"/>
        <w:rPr>
          <w:rFonts w:ascii="Times New Roman" w:hAnsi="Times New Roman" w:cs="Times New Roman"/>
          <w:b/>
          <w:sz w:val="28"/>
          <w:szCs w:val="28"/>
        </w:rPr>
      </w:pPr>
      <w:r w:rsidRPr="00B523C8">
        <w:rPr>
          <w:rFonts w:ascii="Times New Roman" w:hAnsi="Times New Roman" w:cs="Times New Roman"/>
          <w:b/>
          <w:sz w:val="28"/>
          <w:szCs w:val="28"/>
        </w:rPr>
        <w:t>Общие положения</w:t>
      </w:r>
    </w:p>
    <w:p w14:paraId="75BD631B" w14:textId="77777777" w:rsidR="00820C20" w:rsidRDefault="00820C20" w:rsidP="00820C20">
      <w:pPr>
        <w:pStyle w:val="a4"/>
        <w:rPr>
          <w:rFonts w:ascii="Times New Roman" w:hAnsi="Times New Roman" w:cs="Times New Roman"/>
          <w:b/>
          <w:sz w:val="28"/>
          <w:szCs w:val="28"/>
        </w:rPr>
      </w:pPr>
    </w:p>
    <w:p w14:paraId="7D8FF24C" w14:textId="77777777" w:rsidR="00D72457" w:rsidRPr="00D72457" w:rsidRDefault="00D72457" w:rsidP="00D72457">
      <w:pPr>
        <w:pStyle w:val="a4"/>
        <w:numPr>
          <w:ilvl w:val="1"/>
          <w:numId w:val="1"/>
        </w:numPr>
        <w:jc w:val="both"/>
        <w:rPr>
          <w:rFonts w:ascii="Times New Roman" w:hAnsi="Times New Roman" w:cs="Times New Roman"/>
          <w:sz w:val="28"/>
          <w:szCs w:val="28"/>
        </w:rPr>
      </w:pPr>
      <w:r w:rsidRPr="00D72457">
        <w:rPr>
          <w:rFonts w:ascii="Times New Roman" w:hAnsi="Times New Roman" w:cs="Times New Roman"/>
          <w:sz w:val="28"/>
          <w:szCs w:val="28"/>
        </w:rPr>
        <w:t>Настоящее Положение регламентирует систему оценки знаний, умений и навыков, обучающихся при итоговой аттестации обучающихся.</w:t>
      </w:r>
    </w:p>
    <w:p w14:paraId="164F589B" w14:textId="77777777" w:rsidR="00D72457" w:rsidRPr="00D72457" w:rsidRDefault="00D72457" w:rsidP="00D72457">
      <w:pPr>
        <w:pStyle w:val="a4"/>
        <w:numPr>
          <w:ilvl w:val="1"/>
          <w:numId w:val="1"/>
        </w:numPr>
        <w:jc w:val="both"/>
        <w:rPr>
          <w:rFonts w:ascii="Times New Roman" w:hAnsi="Times New Roman" w:cs="Times New Roman"/>
          <w:sz w:val="28"/>
          <w:szCs w:val="28"/>
        </w:rPr>
      </w:pPr>
      <w:r w:rsidRPr="00D72457">
        <w:rPr>
          <w:rFonts w:ascii="Times New Roman" w:hAnsi="Times New Roman" w:cs="Times New Roman"/>
          <w:sz w:val="28"/>
          <w:szCs w:val="28"/>
        </w:rPr>
        <w:t>Настоящее положение разработано на основе следующих нормативны</w:t>
      </w:r>
      <w:r w:rsidR="002C68F2">
        <w:rPr>
          <w:rFonts w:ascii="Times New Roman" w:hAnsi="Times New Roman" w:cs="Times New Roman"/>
          <w:sz w:val="28"/>
          <w:szCs w:val="28"/>
        </w:rPr>
        <w:t>х</w:t>
      </w:r>
      <w:r w:rsidRPr="00D72457">
        <w:rPr>
          <w:rFonts w:ascii="Times New Roman" w:hAnsi="Times New Roman" w:cs="Times New Roman"/>
          <w:sz w:val="28"/>
          <w:szCs w:val="28"/>
        </w:rPr>
        <w:t xml:space="preserve"> документов:</w:t>
      </w:r>
    </w:p>
    <w:p w14:paraId="7D06E3AF" w14:textId="77777777" w:rsidR="00D72457" w:rsidRPr="00D72457" w:rsidRDefault="00D72457" w:rsidP="00D72457">
      <w:pPr>
        <w:pStyle w:val="a4"/>
        <w:numPr>
          <w:ilvl w:val="0"/>
          <w:numId w:val="17"/>
        </w:numPr>
        <w:jc w:val="both"/>
        <w:rPr>
          <w:rFonts w:ascii="Times New Roman" w:hAnsi="Times New Roman" w:cs="Times New Roman"/>
          <w:sz w:val="28"/>
          <w:szCs w:val="28"/>
        </w:rPr>
      </w:pPr>
      <w:r w:rsidRPr="00D72457">
        <w:rPr>
          <w:rFonts w:ascii="Times New Roman" w:hAnsi="Times New Roman" w:cs="Times New Roman"/>
          <w:sz w:val="28"/>
          <w:szCs w:val="28"/>
        </w:rPr>
        <w:t xml:space="preserve">Закона </w:t>
      </w:r>
      <w:r>
        <w:rPr>
          <w:rFonts w:ascii="Times New Roman" w:hAnsi="Times New Roman" w:cs="Times New Roman"/>
          <w:sz w:val="28"/>
          <w:szCs w:val="28"/>
        </w:rPr>
        <w:t xml:space="preserve">№ </w:t>
      </w:r>
      <w:r w:rsidRPr="00D72457">
        <w:rPr>
          <w:rFonts w:ascii="Times New Roman" w:hAnsi="Times New Roman" w:cs="Times New Roman"/>
          <w:sz w:val="28"/>
          <w:szCs w:val="28"/>
        </w:rPr>
        <w:t>273-ФЗ «О</w:t>
      </w:r>
      <w:r w:rsidR="002C68F2">
        <w:rPr>
          <w:rFonts w:ascii="Times New Roman" w:hAnsi="Times New Roman" w:cs="Times New Roman"/>
          <w:sz w:val="28"/>
          <w:szCs w:val="28"/>
        </w:rPr>
        <w:t>б</w:t>
      </w:r>
      <w:r w:rsidRPr="00D72457">
        <w:rPr>
          <w:rFonts w:ascii="Times New Roman" w:hAnsi="Times New Roman" w:cs="Times New Roman"/>
          <w:sz w:val="28"/>
          <w:szCs w:val="28"/>
        </w:rPr>
        <w:t xml:space="preserve"> образовании»</w:t>
      </w:r>
    </w:p>
    <w:p w14:paraId="0C59A551" w14:textId="77777777" w:rsidR="00D72457" w:rsidRPr="00D72457" w:rsidRDefault="00D72457" w:rsidP="00D72457">
      <w:pPr>
        <w:pStyle w:val="a4"/>
        <w:numPr>
          <w:ilvl w:val="0"/>
          <w:numId w:val="17"/>
        </w:numPr>
        <w:jc w:val="both"/>
        <w:rPr>
          <w:rFonts w:ascii="Times New Roman" w:hAnsi="Times New Roman" w:cs="Times New Roman"/>
          <w:sz w:val="28"/>
          <w:szCs w:val="28"/>
        </w:rPr>
      </w:pPr>
      <w:r w:rsidRPr="00D72457">
        <w:rPr>
          <w:rFonts w:ascii="Times New Roman" w:hAnsi="Times New Roman" w:cs="Times New Roman"/>
          <w:sz w:val="28"/>
          <w:szCs w:val="28"/>
        </w:rPr>
        <w:t>Устава Муниципального бюджетного учреждения дополнительного образования г. Казани «</w:t>
      </w:r>
      <w:r w:rsidR="002A30FA">
        <w:rPr>
          <w:rFonts w:ascii="Times New Roman" w:hAnsi="Times New Roman" w:cs="Times New Roman"/>
          <w:sz w:val="28"/>
          <w:szCs w:val="28"/>
        </w:rPr>
        <w:t>ДМ</w:t>
      </w:r>
      <w:r w:rsidR="00CE25E1">
        <w:rPr>
          <w:rFonts w:ascii="Times New Roman" w:hAnsi="Times New Roman" w:cs="Times New Roman"/>
          <w:sz w:val="28"/>
          <w:szCs w:val="28"/>
        </w:rPr>
        <w:t>Ш</w:t>
      </w:r>
      <w:r w:rsidR="002A30FA">
        <w:rPr>
          <w:rFonts w:ascii="Times New Roman" w:hAnsi="Times New Roman" w:cs="Times New Roman"/>
          <w:sz w:val="28"/>
          <w:szCs w:val="28"/>
        </w:rPr>
        <w:t xml:space="preserve"> им. </w:t>
      </w:r>
      <w:proofErr w:type="spellStart"/>
      <w:r w:rsidR="002A30FA">
        <w:rPr>
          <w:rFonts w:ascii="Times New Roman" w:hAnsi="Times New Roman" w:cs="Times New Roman"/>
          <w:sz w:val="28"/>
          <w:szCs w:val="28"/>
        </w:rPr>
        <w:t>Ф.И.Шаляпина</w:t>
      </w:r>
      <w:proofErr w:type="spellEnd"/>
      <w:r w:rsidRPr="00D72457">
        <w:rPr>
          <w:rFonts w:ascii="Times New Roman" w:hAnsi="Times New Roman" w:cs="Times New Roman"/>
          <w:sz w:val="28"/>
          <w:szCs w:val="28"/>
        </w:rPr>
        <w:t>» (далее Учреждение)</w:t>
      </w:r>
    </w:p>
    <w:p w14:paraId="6627C7E6" w14:textId="77777777" w:rsidR="00D72457" w:rsidRDefault="00D72457" w:rsidP="00CE25E1">
      <w:pPr>
        <w:pStyle w:val="a4"/>
        <w:numPr>
          <w:ilvl w:val="1"/>
          <w:numId w:val="1"/>
        </w:numPr>
        <w:jc w:val="both"/>
        <w:rPr>
          <w:rFonts w:ascii="Times New Roman" w:hAnsi="Times New Roman" w:cs="Times New Roman"/>
          <w:sz w:val="28"/>
          <w:szCs w:val="28"/>
        </w:rPr>
      </w:pPr>
      <w:r w:rsidRPr="00CE25E1">
        <w:rPr>
          <w:rFonts w:ascii="Times New Roman" w:hAnsi="Times New Roman" w:cs="Times New Roman"/>
          <w:sz w:val="28"/>
          <w:szCs w:val="28"/>
        </w:rPr>
        <w:t>Положение является локальным актом школы, утверждается на педагогическом совете. Вводится в де</w:t>
      </w:r>
      <w:r w:rsidR="002A30FA">
        <w:rPr>
          <w:rFonts w:ascii="Times New Roman" w:hAnsi="Times New Roman" w:cs="Times New Roman"/>
          <w:sz w:val="28"/>
          <w:szCs w:val="28"/>
        </w:rPr>
        <w:t>йствие приказом директора по ДМ</w:t>
      </w:r>
      <w:r w:rsidRPr="00CE25E1">
        <w:rPr>
          <w:rFonts w:ascii="Times New Roman" w:hAnsi="Times New Roman" w:cs="Times New Roman"/>
          <w:sz w:val="28"/>
          <w:szCs w:val="28"/>
        </w:rPr>
        <w:t>Ш</w:t>
      </w:r>
      <w:r w:rsidR="002A30FA">
        <w:rPr>
          <w:rFonts w:ascii="Times New Roman" w:hAnsi="Times New Roman" w:cs="Times New Roman"/>
          <w:sz w:val="28"/>
          <w:szCs w:val="28"/>
        </w:rPr>
        <w:t xml:space="preserve"> им. </w:t>
      </w:r>
      <w:proofErr w:type="spellStart"/>
      <w:r w:rsidR="002A30FA">
        <w:rPr>
          <w:rFonts w:ascii="Times New Roman" w:hAnsi="Times New Roman" w:cs="Times New Roman"/>
          <w:sz w:val="28"/>
          <w:szCs w:val="28"/>
        </w:rPr>
        <w:t>Ф.И.Шаляпина</w:t>
      </w:r>
      <w:proofErr w:type="spellEnd"/>
      <w:r w:rsidRPr="00CE25E1">
        <w:rPr>
          <w:rFonts w:ascii="Times New Roman" w:hAnsi="Times New Roman" w:cs="Times New Roman"/>
          <w:sz w:val="28"/>
          <w:szCs w:val="28"/>
        </w:rPr>
        <w:t>. Срок действия Положения не ограничен. Положение действует до принятия нового в связи с изменением законодательных документов.</w:t>
      </w:r>
    </w:p>
    <w:p w14:paraId="1F2CBA98" w14:textId="77777777" w:rsidR="00CE25E1" w:rsidRPr="00CE25E1" w:rsidRDefault="00CE25E1" w:rsidP="00CE25E1">
      <w:pPr>
        <w:pStyle w:val="a4"/>
        <w:ind w:left="1080"/>
        <w:jc w:val="both"/>
        <w:rPr>
          <w:rFonts w:ascii="Times New Roman" w:hAnsi="Times New Roman" w:cs="Times New Roman"/>
          <w:sz w:val="28"/>
          <w:szCs w:val="28"/>
        </w:rPr>
      </w:pPr>
    </w:p>
    <w:p w14:paraId="11FF0C40" w14:textId="77777777" w:rsidR="00CE25E1" w:rsidRDefault="00D72457" w:rsidP="002C68F2">
      <w:pPr>
        <w:pStyle w:val="a4"/>
        <w:numPr>
          <w:ilvl w:val="0"/>
          <w:numId w:val="1"/>
        </w:numPr>
        <w:jc w:val="center"/>
        <w:rPr>
          <w:rFonts w:ascii="Times New Roman" w:hAnsi="Times New Roman" w:cs="Times New Roman"/>
          <w:b/>
          <w:sz w:val="28"/>
          <w:szCs w:val="28"/>
        </w:rPr>
      </w:pPr>
      <w:r>
        <w:rPr>
          <w:rFonts w:ascii="Times New Roman" w:hAnsi="Times New Roman" w:cs="Times New Roman"/>
          <w:b/>
          <w:sz w:val="28"/>
          <w:szCs w:val="28"/>
        </w:rPr>
        <w:t>Итоговая аттестация обучающихся, порядок проведения аттестации</w:t>
      </w:r>
    </w:p>
    <w:p w14:paraId="00859B1E" w14:textId="77777777" w:rsidR="00820C20" w:rsidRPr="002C68F2" w:rsidRDefault="00820C20" w:rsidP="00820C20">
      <w:pPr>
        <w:pStyle w:val="a4"/>
        <w:rPr>
          <w:rFonts w:ascii="Times New Roman" w:hAnsi="Times New Roman" w:cs="Times New Roman"/>
          <w:b/>
          <w:sz w:val="28"/>
          <w:szCs w:val="28"/>
        </w:rPr>
      </w:pPr>
    </w:p>
    <w:p w14:paraId="209C734A" w14:textId="77777777" w:rsidR="00D72457" w:rsidRPr="00CE25E1" w:rsidRDefault="00D72457" w:rsidP="00CE25E1">
      <w:pPr>
        <w:pStyle w:val="a4"/>
        <w:numPr>
          <w:ilvl w:val="1"/>
          <w:numId w:val="1"/>
        </w:numPr>
        <w:jc w:val="both"/>
        <w:rPr>
          <w:rFonts w:ascii="Times New Roman" w:hAnsi="Times New Roman" w:cs="Times New Roman"/>
          <w:sz w:val="28"/>
          <w:szCs w:val="28"/>
        </w:rPr>
      </w:pPr>
      <w:r w:rsidRPr="00CE25E1">
        <w:rPr>
          <w:rFonts w:ascii="Times New Roman" w:hAnsi="Times New Roman" w:cs="Times New Roman"/>
          <w:sz w:val="28"/>
          <w:szCs w:val="28"/>
        </w:rPr>
        <w:t>Итоговая аттестация — это оценка качества усвоения обучающимися содержания конкретного учебного предмета или по окончанию его изучения по результатам проверки (проверок).</w:t>
      </w:r>
    </w:p>
    <w:p w14:paraId="2CFFA9DD" w14:textId="77777777" w:rsidR="00D72457" w:rsidRPr="00D72457" w:rsidRDefault="002C68F2" w:rsidP="002C68F2">
      <w:pPr>
        <w:jc w:val="both"/>
        <w:rPr>
          <w:rFonts w:ascii="Times New Roman" w:hAnsi="Times New Roman" w:cs="Times New Roman"/>
          <w:sz w:val="28"/>
          <w:szCs w:val="28"/>
        </w:rPr>
      </w:pPr>
      <w:r>
        <w:rPr>
          <w:rFonts w:ascii="Times New Roman" w:hAnsi="Times New Roman" w:cs="Times New Roman"/>
          <w:sz w:val="28"/>
          <w:szCs w:val="28"/>
        </w:rPr>
        <w:t xml:space="preserve">               </w:t>
      </w:r>
      <w:r w:rsidR="00D72457" w:rsidRPr="00D72457">
        <w:rPr>
          <w:rFonts w:ascii="Times New Roman" w:hAnsi="Times New Roman" w:cs="Times New Roman"/>
          <w:sz w:val="28"/>
          <w:szCs w:val="28"/>
        </w:rPr>
        <w:t>Целью аттестации является:</w:t>
      </w:r>
    </w:p>
    <w:p w14:paraId="6724494E" w14:textId="77777777" w:rsidR="00D72457" w:rsidRPr="00D72457" w:rsidRDefault="00CE25E1" w:rsidP="00CE25E1">
      <w:pPr>
        <w:ind w:left="1418"/>
        <w:jc w:val="both"/>
        <w:rPr>
          <w:rFonts w:ascii="Times New Roman" w:hAnsi="Times New Roman" w:cs="Times New Roman"/>
          <w:sz w:val="28"/>
          <w:szCs w:val="28"/>
        </w:rPr>
      </w:pPr>
      <w:r>
        <w:rPr>
          <w:rFonts w:ascii="Times New Roman" w:hAnsi="Times New Roman" w:cs="Times New Roman"/>
          <w:sz w:val="28"/>
          <w:szCs w:val="28"/>
        </w:rPr>
        <w:t>1.</w:t>
      </w:r>
      <w:r w:rsidR="002C68F2">
        <w:rPr>
          <w:rFonts w:ascii="Times New Roman" w:hAnsi="Times New Roman" w:cs="Times New Roman"/>
          <w:sz w:val="28"/>
          <w:szCs w:val="28"/>
        </w:rPr>
        <w:t xml:space="preserve"> </w:t>
      </w:r>
      <w:r w:rsidR="00D72457" w:rsidRPr="00D72457">
        <w:rPr>
          <w:rFonts w:ascii="Times New Roman" w:hAnsi="Times New Roman" w:cs="Times New Roman"/>
          <w:sz w:val="28"/>
          <w:szCs w:val="28"/>
        </w:rPr>
        <w:t>установление фактического уровня т</w:t>
      </w:r>
      <w:r>
        <w:rPr>
          <w:rFonts w:ascii="Times New Roman" w:hAnsi="Times New Roman" w:cs="Times New Roman"/>
          <w:sz w:val="28"/>
          <w:szCs w:val="28"/>
        </w:rPr>
        <w:t>еоретических и практических зна</w:t>
      </w:r>
      <w:r w:rsidR="00D72457" w:rsidRPr="00D72457">
        <w:rPr>
          <w:rFonts w:ascii="Times New Roman" w:hAnsi="Times New Roman" w:cs="Times New Roman"/>
          <w:sz w:val="28"/>
          <w:szCs w:val="28"/>
        </w:rPr>
        <w:t>ний, обучающихся по предметам учеб</w:t>
      </w:r>
      <w:r>
        <w:rPr>
          <w:rFonts w:ascii="Times New Roman" w:hAnsi="Times New Roman" w:cs="Times New Roman"/>
          <w:sz w:val="28"/>
          <w:szCs w:val="28"/>
        </w:rPr>
        <w:t>ного плана, их практических уме</w:t>
      </w:r>
      <w:r w:rsidR="00D72457" w:rsidRPr="00D72457">
        <w:rPr>
          <w:rFonts w:ascii="Times New Roman" w:hAnsi="Times New Roman" w:cs="Times New Roman"/>
          <w:sz w:val="28"/>
          <w:szCs w:val="28"/>
        </w:rPr>
        <w:t>ний и навыков;</w:t>
      </w:r>
    </w:p>
    <w:p w14:paraId="761D1880" w14:textId="77777777" w:rsidR="00D72457" w:rsidRDefault="00CE25E1" w:rsidP="00CE25E1">
      <w:pPr>
        <w:ind w:left="1418"/>
        <w:jc w:val="both"/>
        <w:rPr>
          <w:rFonts w:ascii="Times New Roman" w:hAnsi="Times New Roman" w:cs="Times New Roman"/>
          <w:sz w:val="28"/>
          <w:szCs w:val="28"/>
        </w:rPr>
      </w:pPr>
      <w:r>
        <w:rPr>
          <w:rFonts w:ascii="Times New Roman" w:hAnsi="Times New Roman" w:cs="Times New Roman"/>
          <w:sz w:val="28"/>
          <w:szCs w:val="28"/>
        </w:rPr>
        <w:t>2.</w:t>
      </w:r>
      <w:r w:rsidR="002C68F2">
        <w:rPr>
          <w:rFonts w:ascii="Times New Roman" w:hAnsi="Times New Roman" w:cs="Times New Roman"/>
          <w:sz w:val="28"/>
          <w:szCs w:val="28"/>
        </w:rPr>
        <w:t xml:space="preserve"> </w:t>
      </w:r>
      <w:r w:rsidR="00D72457" w:rsidRPr="00D72457">
        <w:rPr>
          <w:rFonts w:ascii="Times New Roman" w:hAnsi="Times New Roman" w:cs="Times New Roman"/>
          <w:sz w:val="28"/>
          <w:szCs w:val="28"/>
        </w:rPr>
        <w:t>контроль за выполнением учебных программ и календарно-тематического графика изучения учебных предметов.</w:t>
      </w:r>
    </w:p>
    <w:p w14:paraId="5541E2E1" w14:textId="77777777" w:rsidR="00CE25E1" w:rsidRPr="00D72457" w:rsidRDefault="00CE25E1" w:rsidP="00CE25E1">
      <w:pPr>
        <w:ind w:left="1418"/>
        <w:jc w:val="both"/>
        <w:rPr>
          <w:rFonts w:ascii="Times New Roman" w:hAnsi="Times New Roman" w:cs="Times New Roman"/>
          <w:sz w:val="28"/>
          <w:szCs w:val="28"/>
        </w:rPr>
      </w:pPr>
    </w:p>
    <w:p w14:paraId="5BA9BFA8" w14:textId="77777777" w:rsidR="00D72457" w:rsidRDefault="00D72457" w:rsidP="002C68F2">
      <w:pPr>
        <w:pStyle w:val="a4"/>
        <w:numPr>
          <w:ilvl w:val="0"/>
          <w:numId w:val="1"/>
        </w:numPr>
        <w:jc w:val="center"/>
        <w:rPr>
          <w:rFonts w:ascii="Times New Roman" w:hAnsi="Times New Roman" w:cs="Times New Roman"/>
          <w:b/>
          <w:sz w:val="28"/>
          <w:szCs w:val="28"/>
        </w:rPr>
      </w:pPr>
      <w:r w:rsidRPr="00D72457">
        <w:rPr>
          <w:rFonts w:ascii="Times New Roman" w:hAnsi="Times New Roman" w:cs="Times New Roman"/>
          <w:sz w:val="28"/>
          <w:szCs w:val="28"/>
        </w:rPr>
        <w:t xml:space="preserve"> </w:t>
      </w:r>
      <w:r w:rsidR="00CE25E1">
        <w:rPr>
          <w:rFonts w:ascii="Times New Roman" w:hAnsi="Times New Roman" w:cs="Times New Roman"/>
          <w:b/>
          <w:sz w:val="28"/>
          <w:szCs w:val="28"/>
        </w:rPr>
        <w:t>Итоговая аттестация по дополнительным общеразвивающим общеобразовательным программам</w:t>
      </w:r>
    </w:p>
    <w:p w14:paraId="1A2A7BC8" w14:textId="77777777" w:rsidR="00820C20" w:rsidRPr="002C68F2" w:rsidRDefault="00820C20" w:rsidP="00820C20">
      <w:pPr>
        <w:pStyle w:val="a4"/>
        <w:rPr>
          <w:rFonts w:ascii="Times New Roman" w:hAnsi="Times New Roman" w:cs="Times New Roman"/>
          <w:b/>
          <w:sz w:val="28"/>
          <w:szCs w:val="28"/>
        </w:rPr>
      </w:pPr>
    </w:p>
    <w:p w14:paraId="6ADB62C6" w14:textId="77777777" w:rsidR="00D72457" w:rsidRPr="00CE25E1" w:rsidRDefault="00D72457" w:rsidP="00CE25E1">
      <w:pPr>
        <w:pStyle w:val="a4"/>
        <w:numPr>
          <w:ilvl w:val="1"/>
          <w:numId w:val="1"/>
        </w:numPr>
        <w:jc w:val="both"/>
        <w:rPr>
          <w:rFonts w:ascii="Times New Roman" w:hAnsi="Times New Roman" w:cs="Times New Roman"/>
          <w:sz w:val="28"/>
          <w:szCs w:val="28"/>
        </w:rPr>
      </w:pPr>
      <w:r w:rsidRPr="00CE25E1">
        <w:rPr>
          <w:rFonts w:ascii="Times New Roman" w:hAnsi="Times New Roman" w:cs="Times New Roman"/>
          <w:sz w:val="28"/>
          <w:szCs w:val="28"/>
        </w:rPr>
        <w:t>В выпускных классах на итоговую аттестацию выносятся 2 обязательны</w:t>
      </w:r>
      <w:r w:rsidR="00CE25E1">
        <w:rPr>
          <w:rFonts w:ascii="Times New Roman" w:hAnsi="Times New Roman" w:cs="Times New Roman"/>
          <w:sz w:val="28"/>
          <w:szCs w:val="28"/>
        </w:rPr>
        <w:t>х</w:t>
      </w:r>
      <w:r w:rsidRPr="00CE25E1">
        <w:rPr>
          <w:rFonts w:ascii="Times New Roman" w:hAnsi="Times New Roman" w:cs="Times New Roman"/>
          <w:sz w:val="28"/>
          <w:szCs w:val="28"/>
        </w:rPr>
        <w:t xml:space="preserve"> предмета. Итоговая аттестация состоит </w:t>
      </w:r>
      <w:r w:rsidR="00CE25E1">
        <w:rPr>
          <w:rFonts w:ascii="Times New Roman" w:hAnsi="Times New Roman" w:cs="Times New Roman"/>
          <w:sz w:val="28"/>
          <w:szCs w:val="28"/>
        </w:rPr>
        <w:t>из следующих видов аттестационных</w:t>
      </w:r>
      <w:r w:rsidRPr="00CE25E1">
        <w:rPr>
          <w:rFonts w:ascii="Times New Roman" w:hAnsi="Times New Roman" w:cs="Times New Roman"/>
          <w:sz w:val="28"/>
          <w:szCs w:val="28"/>
        </w:rPr>
        <w:t xml:space="preserve"> испытаний</w:t>
      </w:r>
    </w:p>
    <w:p w14:paraId="7D692BD4" w14:textId="77777777" w:rsidR="00D72457" w:rsidRPr="00D72457" w:rsidRDefault="002C68F2" w:rsidP="00CE25E1">
      <w:pPr>
        <w:ind w:left="426"/>
        <w:jc w:val="both"/>
        <w:rPr>
          <w:rFonts w:ascii="Times New Roman" w:hAnsi="Times New Roman" w:cs="Times New Roman"/>
          <w:sz w:val="28"/>
          <w:szCs w:val="28"/>
        </w:rPr>
      </w:pPr>
      <w:r>
        <w:rPr>
          <w:rFonts w:ascii="Times New Roman" w:hAnsi="Times New Roman" w:cs="Times New Roman"/>
          <w:sz w:val="28"/>
          <w:szCs w:val="28"/>
        </w:rPr>
        <w:t xml:space="preserve">               </w:t>
      </w:r>
      <w:r w:rsidR="00D72457" w:rsidRPr="00D72457">
        <w:rPr>
          <w:rFonts w:ascii="Times New Roman" w:hAnsi="Times New Roman" w:cs="Times New Roman"/>
          <w:sz w:val="28"/>
          <w:szCs w:val="28"/>
        </w:rPr>
        <w:t>-</w:t>
      </w:r>
      <w:r w:rsidR="00D72457" w:rsidRPr="00D72457">
        <w:rPr>
          <w:rFonts w:ascii="Times New Roman" w:hAnsi="Times New Roman" w:cs="Times New Roman"/>
          <w:sz w:val="28"/>
          <w:szCs w:val="28"/>
        </w:rPr>
        <w:tab/>
        <w:t>экзамен по инструменту/вокалу;</w:t>
      </w:r>
    </w:p>
    <w:p w14:paraId="46C3656B" w14:textId="77777777" w:rsidR="00D72457" w:rsidRPr="00D72457" w:rsidRDefault="002C68F2" w:rsidP="00CE25E1">
      <w:pPr>
        <w:ind w:left="426"/>
        <w:jc w:val="both"/>
        <w:rPr>
          <w:rFonts w:ascii="Times New Roman" w:hAnsi="Times New Roman" w:cs="Times New Roman"/>
          <w:sz w:val="28"/>
          <w:szCs w:val="28"/>
        </w:rPr>
      </w:pPr>
      <w:r>
        <w:rPr>
          <w:rFonts w:ascii="Times New Roman" w:hAnsi="Times New Roman" w:cs="Times New Roman"/>
          <w:sz w:val="28"/>
          <w:szCs w:val="28"/>
        </w:rPr>
        <w:t xml:space="preserve">               </w:t>
      </w:r>
      <w:r w:rsidR="00D72457" w:rsidRPr="00D72457">
        <w:rPr>
          <w:rFonts w:ascii="Times New Roman" w:hAnsi="Times New Roman" w:cs="Times New Roman"/>
          <w:sz w:val="28"/>
          <w:szCs w:val="28"/>
        </w:rPr>
        <w:t>-</w:t>
      </w:r>
      <w:r w:rsidR="00D72457" w:rsidRPr="00D72457">
        <w:rPr>
          <w:rFonts w:ascii="Times New Roman" w:hAnsi="Times New Roman" w:cs="Times New Roman"/>
          <w:sz w:val="28"/>
          <w:szCs w:val="28"/>
        </w:rPr>
        <w:tab/>
        <w:t>экзамен по сольфеджио;</w:t>
      </w:r>
    </w:p>
    <w:p w14:paraId="51168805" w14:textId="77777777" w:rsidR="00D72457" w:rsidRPr="00CE25E1" w:rsidRDefault="00D72457" w:rsidP="00CE25E1">
      <w:pPr>
        <w:pStyle w:val="a4"/>
        <w:numPr>
          <w:ilvl w:val="1"/>
          <w:numId w:val="1"/>
        </w:numPr>
        <w:jc w:val="both"/>
        <w:rPr>
          <w:rFonts w:ascii="Times New Roman" w:hAnsi="Times New Roman" w:cs="Times New Roman"/>
          <w:sz w:val="28"/>
          <w:szCs w:val="28"/>
        </w:rPr>
      </w:pPr>
      <w:r w:rsidRPr="00CE25E1">
        <w:rPr>
          <w:rFonts w:ascii="Times New Roman" w:hAnsi="Times New Roman" w:cs="Times New Roman"/>
          <w:sz w:val="28"/>
          <w:szCs w:val="28"/>
        </w:rPr>
        <w:lastRenderedPageBreak/>
        <w:t>При составлении расписания итоговой а</w:t>
      </w:r>
      <w:r w:rsidR="00CE25E1" w:rsidRPr="00CE25E1">
        <w:rPr>
          <w:rFonts w:ascii="Times New Roman" w:hAnsi="Times New Roman" w:cs="Times New Roman"/>
          <w:sz w:val="28"/>
          <w:szCs w:val="28"/>
        </w:rPr>
        <w:t>ттестации предусматривается сле</w:t>
      </w:r>
      <w:r w:rsidRPr="00CE25E1">
        <w:rPr>
          <w:rFonts w:ascii="Times New Roman" w:hAnsi="Times New Roman" w:cs="Times New Roman"/>
          <w:sz w:val="28"/>
          <w:szCs w:val="28"/>
        </w:rPr>
        <w:t>дующее:</w:t>
      </w:r>
    </w:p>
    <w:p w14:paraId="686D12F6" w14:textId="77777777" w:rsidR="00D72457" w:rsidRPr="00D72457" w:rsidRDefault="00D72457" w:rsidP="00CE25E1">
      <w:pPr>
        <w:pStyle w:val="a4"/>
        <w:numPr>
          <w:ilvl w:val="0"/>
          <w:numId w:val="17"/>
        </w:numPr>
        <w:jc w:val="both"/>
        <w:rPr>
          <w:rFonts w:ascii="Times New Roman" w:hAnsi="Times New Roman" w:cs="Times New Roman"/>
          <w:sz w:val="28"/>
          <w:szCs w:val="28"/>
        </w:rPr>
      </w:pPr>
      <w:r w:rsidRPr="00D72457">
        <w:rPr>
          <w:rFonts w:ascii="Times New Roman" w:hAnsi="Times New Roman" w:cs="Times New Roman"/>
          <w:sz w:val="28"/>
          <w:szCs w:val="28"/>
        </w:rPr>
        <w:t>учреждение не позднее, чем за 2 месяца до начала итоговой аттестации доводит до сведения обучающихся конкретный перечень предметов аттестации;</w:t>
      </w:r>
    </w:p>
    <w:p w14:paraId="3B7D5DD4" w14:textId="77777777" w:rsidR="00D72457" w:rsidRPr="00D72457" w:rsidRDefault="00D72457" w:rsidP="00CE25E1">
      <w:pPr>
        <w:pStyle w:val="a4"/>
        <w:numPr>
          <w:ilvl w:val="0"/>
          <w:numId w:val="17"/>
        </w:numPr>
        <w:jc w:val="both"/>
        <w:rPr>
          <w:rFonts w:ascii="Times New Roman" w:hAnsi="Times New Roman" w:cs="Times New Roman"/>
          <w:sz w:val="28"/>
          <w:szCs w:val="28"/>
        </w:rPr>
      </w:pPr>
      <w:r w:rsidRPr="00D72457">
        <w:rPr>
          <w:rFonts w:ascii="Times New Roman" w:hAnsi="Times New Roman" w:cs="Times New Roman"/>
          <w:sz w:val="28"/>
          <w:szCs w:val="28"/>
        </w:rPr>
        <w:t>в один день проводится не более одного аттестационного мероприятия;</w:t>
      </w:r>
    </w:p>
    <w:p w14:paraId="53856E86" w14:textId="77777777" w:rsidR="00D72457" w:rsidRPr="00D72457" w:rsidRDefault="00D72457" w:rsidP="00CE25E1">
      <w:pPr>
        <w:pStyle w:val="a4"/>
        <w:numPr>
          <w:ilvl w:val="0"/>
          <w:numId w:val="17"/>
        </w:numPr>
        <w:jc w:val="both"/>
        <w:rPr>
          <w:rFonts w:ascii="Times New Roman" w:hAnsi="Times New Roman" w:cs="Times New Roman"/>
          <w:sz w:val="28"/>
          <w:szCs w:val="28"/>
        </w:rPr>
      </w:pPr>
      <w:r w:rsidRPr="00D72457">
        <w:rPr>
          <w:rFonts w:ascii="Times New Roman" w:hAnsi="Times New Roman" w:cs="Times New Roman"/>
          <w:sz w:val="28"/>
          <w:szCs w:val="28"/>
        </w:rPr>
        <w:t>длительность перерыва между аттестационными мероприятиями должна быть не менее одного дня, исключая выходные;</w:t>
      </w:r>
    </w:p>
    <w:p w14:paraId="40EDE2B8" w14:textId="77777777" w:rsidR="00D72457" w:rsidRPr="00D72457" w:rsidRDefault="00D72457" w:rsidP="00CE25E1">
      <w:pPr>
        <w:pStyle w:val="a4"/>
        <w:numPr>
          <w:ilvl w:val="0"/>
          <w:numId w:val="17"/>
        </w:numPr>
        <w:jc w:val="both"/>
        <w:rPr>
          <w:rFonts w:ascii="Times New Roman" w:hAnsi="Times New Roman" w:cs="Times New Roman"/>
          <w:sz w:val="28"/>
          <w:szCs w:val="28"/>
        </w:rPr>
      </w:pPr>
      <w:r w:rsidRPr="00D72457">
        <w:rPr>
          <w:rFonts w:ascii="Times New Roman" w:hAnsi="Times New Roman" w:cs="Times New Roman"/>
          <w:sz w:val="28"/>
          <w:szCs w:val="28"/>
        </w:rPr>
        <w:t>к аттестации допускаются обучающиеся, успешно освоившие образовательные программы;</w:t>
      </w:r>
    </w:p>
    <w:p w14:paraId="011F9719" w14:textId="77777777" w:rsidR="00D72457" w:rsidRPr="00CE25E1" w:rsidRDefault="00D72457" w:rsidP="00CE25E1">
      <w:pPr>
        <w:pStyle w:val="a4"/>
        <w:numPr>
          <w:ilvl w:val="0"/>
          <w:numId w:val="17"/>
        </w:numPr>
        <w:jc w:val="both"/>
        <w:rPr>
          <w:rFonts w:ascii="Times New Roman" w:hAnsi="Times New Roman" w:cs="Times New Roman"/>
          <w:sz w:val="28"/>
          <w:szCs w:val="28"/>
        </w:rPr>
      </w:pPr>
      <w:r w:rsidRPr="00D72457">
        <w:rPr>
          <w:rFonts w:ascii="Times New Roman" w:hAnsi="Times New Roman" w:cs="Times New Roman"/>
          <w:sz w:val="28"/>
          <w:szCs w:val="28"/>
        </w:rPr>
        <w:t>аттестационные материалы разрабатываются педагогическими работника</w:t>
      </w:r>
      <w:r w:rsidRPr="00CE25E1">
        <w:rPr>
          <w:rFonts w:ascii="Times New Roman" w:hAnsi="Times New Roman" w:cs="Times New Roman"/>
          <w:sz w:val="28"/>
          <w:szCs w:val="28"/>
        </w:rPr>
        <w:t>ми, ведущими аттестационный предмет, под руководством заведующих отделами;</w:t>
      </w:r>
    </w:p>
    <w:p w14:paraId="33F43CED" w14:textId="77777777" w:rsidR="00D72457" w:rsidRPr="00D72457" w:rsidRDefault="00D72457" w:rsidP="00CE25E1">
      <w:pPr>
        <w:pStyle w:val="a4"/>
        <w:numPr>
          <w:ilvl w:val="0"/>
          <w:numId w:val="17"/>
        </w:numPr>
        <w:jc w:val="both"/>
        <w:rPr>
          <w:rFonts w:ascii="Times New Roman" w:hAnsi="Times New Roman" w:cs="Times New Roman"/>
          <w:sz w:val="28"/>
          <w:szCs w:val="28"/>
        </w:rPr>
      </w:pPr>
      <w:r w:rsidRPr="00D72457">
        <w:rPr>
          <w:rFonts w:ascii="Times New Roman" w:hAnsi="Times New Roman" w:cs="Times New Roman"/>
          <w:sz w:val="28"/>
          <w:szCs w:val="28"/>
        </w:rPr>
        <w:t>содержание аттестационных материалов должно соответствовать содержанию учебной программы по предмету для соответствующего класса;</w:t>
      </w:r>
    </w:p>
    <w:p w14:paraId="3BD21555" w14:textId="77777777" w:rsidR="00D72457" w:rsidRPr="00CE25E1" w:rsidRDefault="00D72457" w:rsidP="00CE25E1">
      <w:pPr>
        <w:pStyle w:val="a4"/>
        <w:numPr>
          <w:ilvl w:val="0"/>
          <w:numId w:val="17"/>
        </w:numPr>
        <w:jc w:val="both"/>
        <w:rPr>
          <w:rFonts w:ascii="Times New Roman" w:hAnsi="Times New Roman" w:cs="Times New Roman"/>
          <w:sz w:val="28"/>
          <w:szCs w:val="28"/>
        </w:rPr>
      </w:pPr>
      <w:r w:rsidRPr="00D72457">
        <w:rPr>
          <w:rFonts w:ascii="Times New Roman" w:hAnsi="Times New Roman" w:cs="Times New Roman"/>
          <w:sz w:val="28"/>
          <w:szCs w:val="28"/>
        </w:rPr>
        <w:t>аттестационные мероприятия по групповым дисциплинам проводятся в часы проведения уроков по данному предмету согласно расписанию заняти</w:t>
      </w:r>
      <w:r w:rsidR="00CE25E1">
        <w:rPr>
          <w:rFonts w:ascii="Times New Roman" w:hAnsi="Times New Roman" w:cs="Times New Roman"/>
          <w:sz w:val="28"/>
          <w:szCs w:val="28"/>
        </w:rPr>
        <w:t>й</w:t>
      </w:r>
      <w:r w:rsidRPr="00D72457">
        <w:rPr>
          <w:rFonts w:ascii="Times New Roman" w:hAnsi="Times New Roman" w:cs="Times New Roman"/>
          <w:sz w:val="28"/>
          <w:szCs w:val="28"/>
        </w:rPr>
        <w:t xml:space="preserve">. </w:t>
      </w:r>
      <w:r w:rsidRPr="00CE25E1">
        <w:rPr>
          <w:rFonts w:ascii="Times New Roman" w:hAnsi="Times New Roman" w:cs="Times New Roman"/>
          <w:sz w:val="28"/>
          <w:szCs w:val="28"/>
        </w:rPr>
        <w:t>При необходимости обучающиеся могут делиться на группы;</w:t>
      </w:r>
    </w:p>
    <w:p w14:paraId="05893CEE" w14:textId="77777777" w:rsidR="00D72457" w:rsidRPr="00D72457" w:rsidRDefault="00D72457" w:rsidP="00CE25E1">
      <w:pPr>
        <w:pStyle w:val="a4"/>
        <w:numPr>
          <w:ilvl w:val="0"/>
          <w:numId w:val="17"/>
        </w:numPr>
        <w:jc w:val="both"/>
        <w:rPr>
          <w:rFonts w:ascii="Times New Roman" w:hAnsi="Times New Roman" w:cs="Times New Roman"/>
          <w:sz w:val="28"/>
          <w:szCs w:val="28"/>
        </w:rPr>
      </w:pPr>
      <w:r w:rsidRPr="00D72457">
        <w:rPr>
          <w:rFonts w:ascii="Times New Roman" w:hAnsi="Times New Roman" w:cs="Times New Roman"/>
          <w:sz w:val="28"/>
          <w:szCs w:val="28"/>
        </w:rPr>
        <w:t>продолжительность аттестации устанавливается 80-90 минут.</w:t>
      </w:r>
    </w:p>
    <w:p w14:paraId="7CF32690" w14:textId="77777777" w:rsidR="00D72457" w:rsidRPr="00CE25E1" w:rsidRDefault="00D72457" w:rsidP="00CE25E1">
      <w:pPr>
        <w:pStyle w:val="a4"/>
        <w:numPr>
          <w:ilvl w:val="1"/>
          <w:numId w:val="1"/>
        </w:numPr>
        <w:jc w:val="both"/>
        <w:rPr>
          <w:rFonts w:ascii="Times New Roman" w:hAnsi="Times New Roman" w:cs="Times New Roman"/>
          <w:sz w:val="28"/>
          <w:szCs w:val="28"/>
        </w:rPr>
      </w:pPr>
      <w:r w:rsidRPr="00CE25E1">
        <w:rPr>
          <w:rFonts w:ascii="Times New Roman" w:hAnsi="Times New Roman" w:cs="Times New Roman"/>
          <w:sz w:val="28"/>
          <w:szCs w:val="28"/>
        </w:rPr>
        <w:t>Процесс проведения аттестации оформляется протоколом Методического объединения, фиксируется в сводной ведомости.</w:t>
      </w:r>
    </w:p>
    <w:p w14:paraId="171B53AF" w14:textId="77777777" w:rsidR="00D72457" w:rsidRPr="00CE25E1" w:rsidRDefault="00D72457" w:rsidP="00CE25E1">
      <w:pPr>
        <w:pStyle w:val="a4"/>
        <w:numPr>
          <w:ilvl w:val="1"/>
          <w:numId w:val="1"/>
        </w:numPr>
        <w:jc w:val="both"/>
        <w:rPr>
          <w:rFonts w:ascii="Times New Roman" w:hAnsi="Times New Roman" w:cs="Times New Roman"/>
          <w:sz w:val="28"/>
          <w:szCs w:val="28"/>
        </w:rPr>
      </w:pPr>
      <w:r w:rsidRPr="00CE25E1">
        <w:rPr>
          <w:rFonts w:ascii="Times New Roman" w:hAnsi="Times New Roman" w:cs="Times New Roman"/>
          <w:sz w:val="28"/>
          <w:szCs w:val="28"/>
        </w:rPr>
        <w:t>Оценки за все устные формы объявляются обучающимся сразу же после завершения аттестации.</w:t>
      </w:r>
    </w:p>
    <w:p w14:paraId="0E660D4F" w14:textId="77777777" w:rsidR="00D72457" w:rsidRPr="00CE25E1" w:rsidRDefault="00D72457" w:rsidP="00CE25E1">
      <w:pPr>
        <w:pStyle w:val="a4"/>
        <w:numPr>
          <w:ilvl w:val="1"/>
          <w:numId w:val="1"/>
        </w:numPr>
        <w:jc w:val="both"/>
        <w:rPr>
          <w:rFonts w:ascii="Times New Roman" w:hAnsi="Times New Roman" w:cs="Times New Roman"/>
          <w:sz w:val="28"/>
          <w:szCs w:val="28"/>
        </w:rPr>
      </w:pPr>
      <w:r w:rsidRPr="00CE25E1">
        <w:rPr>
          <w:rFonts w:ascii="Times New Roman" w:hAnsi="Times New Roman" w:cs="Times New Roman"/>
          <w:sz w:val="28"/>
          <w:szCs w:val="28"/>
        </w:rPr>
        <w:t>Оценки за письменные формы объявляются после проверки письменных работ членами аттестационной комиссии.</w:t>
      </w:r>
    </w:p>
    <w:p w14:paraId="7C195408" w14:textId="77777777" w:rsidR="00D72457" w:rsidRPr="00CE25E1" w:rsidRDefault="00D72457" w:rsidP="00CE25E1">
      <w:pPr>
        <w:pStyle w:val="a4"/>
        <w:numPr>
          <w:ilvl w:val="1"/>
          <w:numId w:val="1"/>
        </w:numPr>
        <w:jc w:val="both"/>
        <w:rPr>
          <w:rFonts w:ascii="Times New Roman" w:hAnsi="Times New Roman" w:cs="Times New Roman"/>
          <w:sz w:val="28"/>
          <w:szCs w:val="28"/>
        </w:rPr>
      </w:pPr>
      <w:r w:rsidRPr="00CE25E1">
        <w:rPr>
          <w:rFonts w:ascii="Times New Roman" w:hAnsi="Times New Roman" w:cs="Times New Roman"/>
          <w:sz w:val="28"/>
          <w:szCs w:val="28"/>
        </w:rPr>
        <w:t>Экзаменационные билеты по теоретич</w:t>
      </w:r>
      <w:r w:rsidR="00CE25E1">
        <w:rPr>
          <w:rFonts w:ascii="Times New Roman" w:hAnsi="Times New Roman" w:cs="Times New Roman"/>
          <w:sz w:val="28"/>
          <w:szCs w:val="28"/>
        </w:rPr>
        <w:t>еским дисциплинам разрабатывают</w:t>
      </w:r>
      <w:r w:rsidRPr="00CE25E1">
        <w:rPr>
          <w:rFonts w:ascii="Times New Roman" w:hAnsi="Times New Roman" w:cs="Times New Roman"/>
          <w:sz w:val="28"/>
          <w:szCs w:val="28"/>
        </w:rPr>
        <w:t>ся и утверждаются на заседании Методического объединения преподавателей музыкально-теоретических дисциплин.</w:t>
      </w:r>
    </w:p>
    <w:p w14:paraId="72B9A9EB" w14:textId="77777777" w:rsidR="00D72457" w:rsidRPr="00CE25E1" w:rsidRDefault="00D72457" w:rsidP="00CE25E1">
      <w:pPr>
        <w:pStyle w:val="a4"/>
        <w:numPr>
          <w:ilvl w:val="1"/>
          <w:numId w:val="1"/>
        </w:numPr>
        <w:jc w:val="both"/>
        <w:rPr>
          <w:rFonts w:ascii="Times New Roman" w:hAnsi="Times New Roman" w:cs="Times New Roman"/>
          <w:sz w:val="28"/>
          <w:szCs w:val="28"/>
        </w:rPr>
      </w:pPr>
      <w:r w:rsidRPr="00CE25E1">
        <w:rPr>
          <w:rFonts w:ascii="Times New Roman" w:hAnsi="Times New Roman" w:cs="Times New Roman"/>
          <w:sz w:val="28"/>
          <w:szCs w:val="28"/>
        </w:rPr>
        <w:t>Программа, исполняемая на экзамене на инструментальны</w:t>
      </w:r>
      <w:r w:rsidR="00CE25E1">
        <w:rPr>
          <w:rFonts w:ascii="Times New Roman" w:hAnsi="Times New Roman" w:cs="Times New Roman"/>
          <w:sz w:val="28"/>
          <w:szCs w:val="28"/>
        </w:rPr>
        <w:t>х</w:t>
      </w:r>
      <w:r w:rsidRPr="00CE25E1">
        <w:rPr>
          <w:rFonts w:ascii="Times New Roman" w:hAnsi="Times New Roman" w:cs="Times New Roman"/>
          <w:sz w:val="28"/>
          <w:szCs w:val="28"/>
        </w:rPr>
        <w:t xml:space="preserve"> отделах, должна соответствовать образовательным про</w:t>
      </w:r>
      <w:r w:rsidR="00CE25E1">
        <w:rPr>
          <w:rFonts w:ascii="Times New Roman" w:hAnsi="Times New Roman" w:cs="Times New Roman"/>
          <w:sz w:val="28"/>
          <w:szCs w:val="28"/>
        </w:rPr>
        <w:t>граммам. Соответствие уровня ис</w:t>
      </w:r>
      <w:r w:rsidRPr="00CE25E1">
        <w:rPr>
          <w:rFonts w:ascii="Times New Roman" w:hAnsi="Times New Roman" w:cs="Times New Roman"/>
          <w:sz w:val="28"/>
          <w:szCs w:val="28"/>
        </w:rPr>
        <w:t>полняемой программы контролирует Метод</w:t>
      </w:r>
      <w:r w:rsidR="00CE25E1">
        <w:rPr>
          <w:rFonts w:ascii="Times New Roman" w:hAnsi="Times New Roman" w:cs="Times New Roman"/>
          <w:sz w:val="28"/>
          <w:szCs w:val="28"/>
        </w:rPr>
        <w:t>ическое объединение преподавате</w:t>
      </w:r>
      <w:r w:rsidRPr="00CE25E1">
        <w:rPr>
          <w:rFonts w:ascii="Times New Roman" w:hAnsi="Times New Roman" w:cs="Times New Roman"/>
          <w:sz w:val="28"/>
          <w:szCs w:val="28"/>
        </w:rPr>
        <w:t>лей по данной специализации.</w:t>
      </w:r>
    </w:p>
    <w:p w14:paraId="57B895AE" w14:textId="77777777" w:rsidR="00D72457" w:rsidRPr="00CE25E1" w:rsidRDefault="00D72457" w:rsidP="00CE25E1">
      <w:pPr>
        <w:pStyle w:val="a4"/>
        <w:numPr>
          <w:ilvl w:val="1"/>
          <w:numId w:val="1"/>
        </w:numPr>
        <w:jc w:val="both"/>
        <w:rPr>
          <w:rFonts w:ascii="Times New Roman" w:hAnsi="Times New Roman" w:cs="Times New Roman"/>
          <w:sz w:val="28"/>
          <w:szCs w:val="28"/>
        </w:rPr>
      </w:pPr>
      <w:r w:rsidRPr="00CE25E1">
        <w:rPr>
          <w:rFonts w:ascii="Times New Roman" w:hAnsi="Times New Roman" w:cs="Times New Roman"/>
          <w:sz w:val="28"/>
          <w:szCs w:val="28"/>
        </w:rPr>
        <w:t>Обучающимся, заболевшим в период э</w:t>
      </w:r>
      <w:r w:rsidR="00CE25E1">
        <w:rPr>
          <w:rFonts w:ascii="Times New Roman" w:hAnsi="Times New Roman" w:cs="Times New Roman"/>
          <w:sz w:val="28"/>
          <w:szCs w:val="28"/>
        </w:rPr>
        <w:t>кзаменов, а также получившим не</w:t>
      </w:r>
      <w:r w:rsidRPr="00CE25E1">
        <w:rPr>
          <w:rFonts w:ascii="Times New Roman" w:hAnsi="Times New Roman" w:cs="Times New Roman"/>
          <w:sz w:val="28"/>
          <w:szCs w:val="28"/>
        </w:rPr>
        <w:t>удовлетворительную оценку, приказом по</w:t>
      </w:r>
      <w:r w:rsidR="00CE25E1">
        <w:rPr>
          <w:rFonts w:ascii="Times New Roman" w:hAnsi="Times New Roman" w:cs="Times New Roman"/>
          <w:sz w:val="28"/>
          <w:szCs w:val="28"/>
        </w:rPr>
        <w:t xml:space="preserve"> Учреждению назначаются дополни</w:t>
      </w:r>
      <w:r w:rsidRPr="00CE25E1">
        <w:rPr>
          <w:rFonts w:ascii="Times New Roman" w:hAnsi="Times New Roman" w:cs="Times New Roman"/>
          <w:sz w:val="28"/>
          <w:szCs w:val="28"/>
        </w:rPr>
        <w:t>тельные сроки для пересдачи.</w:t>
      </w:r>
    </w:p>
    <w:p w14:paraId="5F53110C" w14:textId="77777777" w:rsidR="00D72457" w:rsidRPr="00CE25E1" w:rsidRDefault="00D72457" w:rsidP="00CE25E1">
      <w:pPr>
        <w:pStyle w:val="a4"/>
        <w:numPr>
          <w:ilvl w:val="1"/>
          <w:numId w:val="1"/>
        </w:numPr>
        <w:jc w:val="both"/>
        <w:rPr>
          <w:rFonts w:ascii="Times New Roman" w:hAnsi="Times New Roman" w:cs="Times New Roman"/>
          <w:sz w:val="28"/>
          <w:szCs w:val="28"/>
        </w:rPr>
      </w:pPr>
      <w:r w:rsidRPr="00CE25E1">
        <w:rPr>
          <w:rFonts w:ascii="Times New Roman" w:hAnsi="Times New Roman" w:cs="Times New Roman"/>
          <w:sz w:val="28"/>
          <w:szCs w:val="28"/>
        </w:rPr>
        <w:t>При возникновении конфликтной ситуации во время проведения итоговой аттестации участники вправе обратиться в комиссию по урегулированию споров.</w:t>
      </w:r>
    </w:p>
    <w:p w14:paraId="10C1D53A" w14:textId="77777777" w:rsidR="00D72457" w:rsidRPr="00CE25E1" w:rsidRDefault="00CE25E1" w:rsidP="00CE25E1">
      <w:pPr>
        <w:ind w:left="284"/>
        <w:jc w:val="both"/>
        <w:rPr>
          <w:rFonts w:ascii="Times New Roman" w:hAnsi="Times New Roman" w:cs="Times New Roman"/>
          <w:b/>
          <w:sz w:val="28"/>
          <w:szCs w:val="28"/>
        </w:rPr>
      </w:pPr>
      <w:r>
        <w:rPr>
          <w:rFonts w:ascii="Times New Roman" w:hAnsi="Times New Roman" w:cs="Times New Roman"/>
          <w:sz w:val="28"/>
          <w:szCs w:val="28"/>
        </w:rPr>
        <w:t xml:space="preserve"> </w:t>
      </w:r>
      <w:r w:rsidR="00D72457" w:rsidRPr="00CE25E1">
        <w:rPr>
          <w:rFonts w:ascii="Times New Roman" w:hAnsi="Times New Roman" w:cs="Times New Roman"/>
          <w:b/>
          <w:sz w:val="28"/>
          <w:szCs w:val="28"/>
        </w:rPr>
        <w:t>Система оценок</w:t>
      </w:r>
    </w:p>
    <w:p w14:paraId="771DB9B4" w14:textId="77777777" w:rsidR="00CE25E1" w:rsidRDefault="00D72457" w:rsidP="00CE25E1">
      <w:pPr>
        <w:pStyle w:val="a4"/>
        <w:numPr>
          <w:ilvl w:val="1"/>
          <w:numId w:val="1"/>
        </w:numPr>
        <w:jc w:val="both"/>
        <w:rPr>
          <w:rFonts w:ascii="Times New Roman" w:hAnsi="Times New Roman" w:cs="Times New Roman"/>
          <w:sz w:val="28"/>
          <w:szCs w:val="28"/>
        </w:rPr>
      </w:pPr>
      <w:r w:rsidRPr="00CE25E1">
        <w:rPr>
          <w:rFonts w:ascii="Times New Roman" w:hAnsi="Times New Roman" w:cs="Times New Roman"/>
          <w:sz w:val="28"/>
          <w:szCs w:val="28"/>
        </w:rPr>
        <w:t xml:space="preserve">Выпускные экзамены оцениваются по </w:t>
      </w:r>
      <w:r w:rsidR="00CE25E1">
        <w:rPr>
          <w:rFonts w:ascii="Times New Roman" w:hAnsi="Times New Roman" w:cs="Times New Roman"/>
          <w:sz w:val="28"/>
          <w:szCs w:val="28"/>
        </w:rPr>
        <w:t>5-бальной шкале без дополнитель</w:t>
      </w:r>
      <w:r w:rsidR="00820C20">
        <w:rPr>
          <w:rFonts w:ascii="Times New Roman" w:hAnsi="Times New Roman" w:cs="Times New Roman"/>
          <w:sz w:val="28"/>
          <w:szCs w:val="28"/>
        </w:rPr>
        <w:t>ной системы (+, -</w:t>
      </w:r>
      <w:r w:rsidRPr="00CE25E1">
        <w:rPr>
          <w:rFonts w:ascii="Times New Roman" w:hAnsi="Times New Roman" w:cs="Times New Roman"/>
          <w:sz w:val="28"/>
          <w:szCs w:val="28"/>
        </w:rPr>
        <w:t xml:space="preserve">). Оценивание осуществляется по балльной шкале: </w:t>
      </w:r>
    </w:p>
    <w:p w14:paraId="4A6A31F7" w14:textId="77777777" w:rsidR="00D72457" w:rsidRPr="00CE25E1" w:rsidRDefault="00D72457" w:rsidP="00CE25E1">
      <w:pPr>
        <w:pStyle w:val="a4"/>
        <w:ind w:left="1080"/>
        <w:jc w:val="both"/>
        <w:rPr>
          <w:rFonts w:ascii="Times New Roman" w:hAnsi="Times New Roman" w:cs="Times New Roman"/>
          <w:sz w:val="28"/>
          <w:szCs w:val="28"/>
        </w:rPr>
      </w:pPr>
      <w:r w:rsidRPr="00CE25E1">
        <w:rPr>
          <w:rFonts w:ascii="Times New Roman" w:hAnsi="Times New Roman" w:cs="Times New Roman"/>
          <w:sz w:val="28"/>
          <w:szCs w:val="28"/>
        </w:rPr>
        <w:lastRenderedPageBreak/>
        <w:t>5-«отлично»,</w:t>
      </w:r>
    </w:p>
    <w:p w14:paraId="670BA912" w14:textId="77777777" w:rsidR="00D72457" w:rsidRPr="00D72457" w:rsidRDefault="00D72457" w:rsidP="00CE25E1">
      <w:pPr>
        <w:ind w:left="1080"/>
        <w:jc w:val="both"/>
        <w:rPr>
          <w:rFonts w:ascii="Times New Roman" w:hAnsi="Times New Roman" w:cs="Times New Roman"/>
          <w:sz w:val="28"/>
          <w:szCs w:val="28"/>
        </w:rPr>
      </w:pPr>
      <w:r w:rsidRPr="00D72457">
        <w:rPr>
          <w:rFonts w:ascii="Times New Roman" w:hAnsi="Times New Roman" w:cs="Times New Roman"/>
          <w:sz w:val="28"/>
          <w:szCs w:val="28"/>
        </w:rPr>
        <w:t>4-«хорошо»,</w:t>
      </w:r>
    </w:p>
    <w:p w14:paraId="4561F74C" w14:textId="77777777" w:rsidR="00D72457" w:rsidRPr="00D72457" w:rsidRDefault="00D72457" w:rsidP="00CE25E1">
      <w:pPr>
        <w:ind w:left="1080"/>
        <w:jc w:val="both"/>
        <w:rPr>
          <w:rFonts w:ascii="Times New Roman" w:hAnsi="Times New Roman" w:cs="Times New Roman"/>
          <w:sz w:val="28"/>
          <w:szCs w:val="28"/>
        </w:rPr>
      </w:pPr>
      <w:r w:rsidRPr="00D72457">
        <w:rPr>
          <w:rFonts w:ascii="Times New Roman" w:hAnsi="Times New Roman" w:cs="Times New Roman"/>
          <w:sz w:val="28"/>
          <w:szCs w:val="28"/>
        </w:rPr>
        <w:t>3-«удовлетворительно»,</w:t>
      </w:r>
    </w:p>
    <w:p w14:paraId="5A58FDB1" w14:textId="77777777" w:rsidR="00D72457" w:rsidRPr="00D72457" w:rsidRDefault="00D72457" w:rsidP="00CE25E1">
      <w:pPr>
        <w:ind w:left="1080"/>
        <w:jc w:val="both"/>
        <w:rPr>
          <w:rFonts w:ascii="Times New Roman" w:hAnsi="Times New Roman" w:cs="Times New Roman"/>
          <w:sz w:val="28"/>
          <w:szCs w:val="28"/>
        </w:rPr>
      </w:pPr>
      <w:r w:rsidRPr="00D72457">
        <w:rPr>
          <w:rFonts w:ascii="Times New Roman" w:hAnsi="Times New Roman" w:cs="Times New Roman"/>
          <w:sz w:val="28"/>
          <w:szCs w:val="28"/>
        </w:rPr>
        <w:t>2-«неудовлетворительно»</w:t>
      </w:r>
    </w:p>
    <w:p w14:paraId="23095C66" w14:textId="77777777" w:rsidR="00D72457" w:rsidRPr="00D72457" w:rsidRDefault="00D72457" w:rsidP="00CE25E1">
      <w:pPr>
        <w:ind w:left="1080"/>
        <w:jc w:val="both"/>
        <w:rPr>
          <w:rFonts w:ascii="Times New Roman" w:hAnsi="Times New Roman" w:cs="Times New Roman"/>
          <w:sz w:val="28"/>
          <w:szCs w:val="28"/>
        </w:rPr>
      </w:pPr>
      <w:r w:rsidRPr="00D72457">
        <w:rPr>
          <w:rFonts w:ascii="Times New Roman" w:hAnsi="Times New Roman" w:cs="Times New Roman"/>
          <w:sz w:val="28"/>
          <w:szCs w:val="28"/>
        </w:rPr>
        <w:t>(минимальный балл-«2», максимальный балл-«5»).</w:t>
      </w:r>
    </w:p>
    <w:p w14:paraId="392A7A84" w14:textId="77777777" w:rsidR="00D72457" w:rsidRDefault="00820C20" w:rsidP="00CE25E1">
      <w:pPr>
        <w:pStyle w:val="a4"/>
        <w:numPr>
          <w:ilvl w:val="1"/>
          <w:numId w:val="1"/>
        </w:numPr>
        <w:jc w:val="both"/>
        <w:rPr>
          <w:rFonts w:ascii="Times New Roman" w:hAnsi="Times New Roman" w:cs="Times New Roman"/>
          <w:sz w:val="28"/>
          <w:szCs w:val="28"/>
        </w:rPr>
      </w:pPr>
      <w:r>
        <w:rPr>
          <w:rFonts w:ascii="Times New Roman" w:hAnsi="Times New Roman" w:cs="Times New Roman"/>
          <w:sz w:val="28"/>
          <w:szCs w:val="28"/>
        </w:rPr>
        <w:t xml:space="preserve">Устанавливаются следующие нормы </w:t>
      </w:r>
      <w:r w:rsidR="00CE25E1">
        <w:rPr>
          <w:rFonts w:ascii="Times New Roman" w:hAnsi="Times New Roman" w:cs="Times New Roman"/>
          <w:sz w:val="28"/>
          <w:szCs w:val="28"/>
        </w:rPr>
        <w:t xml:space="preserve">оценок </w:t>
      </w:r>
      <w:r>
        <w:rPr>
          <w:rFonts w:ascii="Times New Roman" w:hAnsi="Times New Roman" w:cs="Times New Roman"/>
          <w:sz w:val="28"/>
          <w:szCs w:val="28"/>
        </w:rPr>
        <w:t>по музыкально-</w:t>
      </w:r>
      <w:r w:rsidR="00CE25E1">
        <w:rPr>
          <w:rFonts w:ascii="Times New Roman" w:hAnsi="Times New Roman" w:cs="Times New Roman"/>
          <w:sz w:val="28"/>
          <w:szCs w:val="28"/>
        </w:rPr>
        <w:t>теоретиче</w:t>
      </w:r>
      <w:r w:rsidR="00D72457" w:rsidRPr="00CE25E1">
        <w:rPr>
          <w:rFonts w:ascii="Times New Roman" w:hAnsi="Times New Roman" w:cs="Times New Roman"/>
          <w:sz w:val="28"/>
          <w:szCs w:val="28"/>
        </w:rPr>
        <w:t>ским дис</w:t>
      </w:r>
      <w:r w:rsidR="00CE25E1">
        <w:rPr>
          <w:rFonts w:ascii="Times New Roman" w:hAnsi="Times New Roman" w:cs="Times New Roman"/>
          <w:sz w:val="28"/>
          <w:szCs w:val="28"/>
        </w:rPr>
        <w:t>ц</w:t>
      </w:r>
      <w:r w:rsidR="00D72457" w:rsidRPr="00CE25E1">
        <w:rPr>
          <w:rFonts w:ascii="Times New Roman" w:hAnsi="Times New Roman" w:cs="Times New Roman"/>
          <w:sz w:val="28"/>
          <w:szCs w:val="28"/>
        </w:rPr>
        <w:t>иплинам:</w:t>
      </w:r>
    </w:p>
    <w:tbl>
      <w:tblPr>
        <w:tblStyle w:val="a3"/>
        <w:tblW w:w="0" w:type="auto"/>
        <w:tblLook w:val="04A0" w:firstRow="1" w:lastRow="0" w:firstColumn="1" w:lastColumn="0" w:noHBand="0" w:noVBand="1"/>
      </w:tblPr>
      <w:tblGrid>
        <w:gridCol w:w="5210"/>
        <w:gridCol w:w="5211"/>
      </w:tblGrid>
      <w:tr w:rsidR="00CE25E1" w14:paraId="354EB6EC" w14:textId="77777777" w:rsidTr="00CE25E1">
        <w:tc>
          <w:tcPr>
            <w:tcW w:w="5210" w:type="dxa"/>
          </w:tcPr>
          <w:p w14:paraId="2DAADC0B" w14:textId="77777777" w:rsidR="00CE25E1" w:rsidRDefault="00CE25E1" w:rsidP="00CE25E1">
            <w:pPr>
              <w:jc w:val="both"/>
              <w:rPr>
                <w:rFonts w:ascii="Times New Roman" w:hAnsi="Times New Roman" w:cs="Times New Roman"/>
                <w:sz w:val="28"/>
                <w:szCs w:val="28"/>
              </w:rPr>
            </w:pPr>
            <w:r>
              <w:rPr>
                <w:rFonts w:ascii="Times New Roman" w:hAnsi="Times New Roman" w:cs="Times New Roman"/>
                <w:sz w:val="28"/>
                <w:szCs w:val="28"/>
              </w:rPr>
              <w:t>Балл</w:t>
            </w:r>
          </w:p>
        </w:tc>
        <w:tc>
          <w:tcPr>
            <w:tcW w:w="5211" w:type="dxa"/>
          </w:tcPr>
          <w:p w14:paraId="0EC84D6B" w14:textId="77777777" w:rsidR="00CE25E1" w:rsidRDefault="00CE25E1" w:rsidP="00CE25E1">
            <w:pPr>
              <w:jc w:val="both"/>
              <w:rPr>
                <w:rFonts w:ascii="Times New Roman" w:hAnsi="Times New Roman" w:cs="Times New Roman"/>
                <w:sz w:val="28"/>
                <w:szCs w:val="28"/>
              </w:rPr>
            </w:pPr>
            <w:r>
              <w:rPr>
                <w:rFonts w:ascii="Times New Roman" w:hAnsi="Times New Roman" w:cs="Times New Roman"/>
                <w:sz w:val="28"/>
                <w:szCs w:val="28"/>
              </w:rPr>
              <w:t>Критерии</w:t>
            </w:r>
          </w:p>
        </w:tc>
      </w:tr>
      <w:tr w:rsidR="00CE25E1" w14:paraId="0B5ED61C" w14:textId="77777777" w:rsidTr="00CE25E1">
        <w:tc>
          <w:tcPr>
            <w:tcW w:w="5210" w:type="dxa"/>
          </w:tcPr>
          <w:p w14:paraId="27CC464A" w14:textId="77777777" w:rsidR="00CE25E1" w:rsidRDefault="00CE25E1" w:rsidP="00CE25E1">
            <w:pPr>
              <w:jc w:val="both"/>
              <w:rPr>
                <w:rFonts w:ascii="Times New Roman" w:hAnsi="Times New Roman" w:cs="Times New Roman"/>
                <w:sz w:val="28"/>
                <w:szCs w:val="28"/>
              </w:rPr>
            </w:pPr>
            <w:r w:rsidRPr="00D72457">
              <w:rPr>
                <w:rFonts w:ascii="Times New Roman" w:hAnsi="Times New Roman" w:cs="Times New Roman"/>
                <w:sz w:val="28"/>
                <w:szCs w:val="28"/>
              </w:rPr>
              <w:t xml:space="preserve">5 </w:t>
            </w:r>
            <w:r w:rsidR="00367444">
              <w:rPr>
                <w:rFonts w:ascii="Times New Roman" w:hAnsi="Times New Roman" w:cs="Times New Roman"/>
                <w:sz w:val="28"/>
                <w:szCs w:val="28"/>
              </w:rPr>
              <w:t>–</w:t>
            </w:r>
            <w:r w:rsidRPr="00D72457">
              <w:rPr>
                <w:rFonts w:ascii="Times New Roman" w:hAnsi="Times New Roman" w:cs="Times New Roman"/>
                <w:sz w:val="28"/>
                <w:szCs w:val="28"/>
              </w:rPr>
              <w:t xml:space="preserve"> отлично</w:t>
            </w:r>
          </w:p>
        </w:tc>
        <w:tc>
          <w:tcPr>
            <w:tcW w:w="5211" w:type="dxa"/>
          </w:tcPr>
          <w:p w14:paraId="62B15474" w14:textId="77777777" w:rsidR="00CE25E1" w:rsidRPr="00D72457" w:rsidRDefault="00CE25E1" w:rsidP="00CE25E1">
            <w:pPr>
              <w:jc w:val="both"/>
              <w:rPr>
                <w:rFonts w:ascii="Times New Roman" w:hAnsi="Times New Roman" w:cs="Times New Roman"/>
                <w:sz w:val="28"/>
                <w:szCs w:val="28"/>
              </w:rPr>
            </w:pPr>
            <w:r>
              <w:rPr>
                <w:rFonts w:ascii="Times New Roman" w:hAnsi="Times New Roman" w:cs="Times New Roman"/>
                <w:sz w:val="28"/>
                <w:szCs w:val="28"/>
              </w:rPr>
              <w:t>обучающийся</w:t>
            </w:r>
            <w:r>
              <w:rPr>
                <w:rFonts w:ascii="Times New Roman" w:hAnsi="Times New Roman" w:cs="Times New Roman"/>
                <w:sz w:val="28"/>
                <w:szCs w:val="28"/>
              </w:rPr>
              <w:tab/>
              <w:t xml:space="preserve">обнаруживает усвоение </w:t>
            </w:r>
            <w:r w:rsidRPr="00D72457">
              <w:rPr>
                <w:rFonts w:ascii="Times New Roman" w:hAnsi="Times New Roman" w:cs="Times New Roman"/>
                <w:sz w:val="28"/>
                <w:szCs w:val="28"/>
              </w:rPr>
              <w:t>обязательного</w:t>
            </w:r>
            <w:r>
              <w:rPr>
                <w:rFonts w:ascii="Times New Roman" w:hAnsi="Times New Roman" w:cs="Times New Roman"/>
                <w:sz w:val="28"/>
                <w:szCs w:val="28"/>
              </w:rPr>
              <w:t xml:space="preserve"> уровня и уровня повышенной </w:t>
            </w:r>
            <w:r w:rsidRPr="00D72457">
              <w:rPr>
                <w:rFonts w:ascii="Times New Roman" w:hAnsi="Times New Roman" w:cs="Times New Roman"/>
                <w:sz w:val="28"/>
                <w:szCs w:val="28"/>
              </w:rPr>
              <w:t>сложности образовательных программ; свободно применяет полученные знания на практике; не допускае</w:t>
            </w:r>
            <w:r>
              <w:rPr>
                <w:rFonts w:ascii="Times New Roman" w:hAnsi="Times New Roman" w:cs="Times New Roman"/>
                <w:sz w:val="28"/>
                <w:szCs w:val="28"/>
              </w:rPr>
              <w:t>т ошибок в воспроизведении мате</w:t>
            </w:r>
            <w:r w:rsidR="00820C20">
              <w:rPr>
                <w:rFonts w:ascii="Times New Roman" w:hAnsi="Times New Roman" w:cs="Times New Roman"/>
                <w:sz w:val="28"/>
                <w:szCs w:val="28"/>
              </w:rPr>
              <w:t>риала, а так</w:t>
            </w:r>
            <w:r w:rsidRPr="00D72457">
              <w:rPr>
                <w:rFonts w:ascii="Times New Roman" w:hAnsi="Times New Roman" w:cs="Times New Roman"/>
                <w:sz w:val="28"/>
                <w:szCs w:val="28"/>
              </w:rPr>
              <w:t>же в письменных работах и выполняет их уверенно и аккуратно.</w:t>
            </w:r>
          </w:p>
          <w:p w14:paraId="4801E299" w14:textId="77777777" w:rsidR="00CE25E1" w:rsidRDefault="00CE25E1" w:rsidP="00CE25E1">
            <w:pPr>
              <w:jc w:val="both"/>
              <w:rPr>
                <w:rFonts w:ascii="Times New Roman" w:hAnsi="Times New Roman" w:cs="Times New Roman"/>
                <w:sz w:val="28"/>
                <w:szCs w:val="28"/>
              </w:rPr>
            </w:pPr>
          </w:p>
        </w:tc>
      </w:tr>
      <w:tr w:rsidR="00CE25E1" w14:paraId="301DC327" w14:textId="77777777" w:rsidTr="00CE25E1">
        <w:tc>
          <w:tcPr>
            <w:tcW w:w="5210" w:type="dxa"/>
          </w:tcPr>
          <w:p w14:paraId="5048B16F" w14:textId="77777777" w:rsidR="00CE25E1" w:rsidRDefault="00CE25E1" w:rsidP="00CE25E1">
            <w:pPr>
              <w:jc w:val="both"/>
              <w:rPr>
                <w:rFonts w:ascii="Times New Roman" w:hAnsi="Times New Roman" w:cs="Times New Roman"/>
                <w:sz w:val="28"/>
                <w:szCs w:val="28"/>
              </w:rPr>
            </w:pPr>
            <w:r w:rsidRPr="00D72457">
              <w:rPr>
                <w:rFonts w:ascii="Times New Roman" w:hAnsi="Times New Roman" w:cs="Times New Roman"/>
                <w:sz w:val="28"/>
                <w:szCs w:val="28"/>
              </w:rPr>
              <w:t>4- хорошо</w:t>
            </w:r>
          </w:p>
        </w:tc>
        <w:tc>
          <w:tcPr>
            <w:tcW w:w="5211" w:type="dxa"/>
          </w:tcPr>
          <w:p w14:paraId="0FCBD12F" w14:textId="77777777" w:rsidR="00CE25E1" w:rsidRPr="00D72457" w:rsidRDefault="00CE25E1" w:rsidP="00CE25E1">
            <w:pPr>
              <w:jc w:val="both"/>
              <w:rPr>
                <w:rFonts w:ascii="Times New Roman" w:hAnsi="Times New Roman" w:cs="Times New Roman"/>
                <w:sz w:val="28"/>
                <w:szCs w:val="28"/>
              </w:rPr>
            </w:pPr>
            <w:r>
              <w:rPr>
                <w:rFonts w:ascii="Times New Roman" w:hAnsi="Times New Roman" w:cs="Times New Roman"/>
                <w:sz w:val="28"/>
                <w:szCs w:val="28"/>
              </w:rPr>
              <w:t>обучающийся</w:t>
            </w:r>
            <w:r>
              <w:rPr>
                <w:rFonts w:ascii="Times New Roman" w:hAnsi="Times New Roman" w:cs="Times New Roman"/>
                <w:sz w:val="28"/>
                <w:szCs w:val="28"/>
              </w:rPr>
              <w:tab/>
              <w:t xml:space="preserve">обнаруживает усвоение </w:t>
            </w:r>
            <w:r w:rsidRPr="00D72457">
              <w:rPr>
                <w:rFonts w:ascii="Times New Roman" w:hAnsi="Times New Roman" w:cs="Times New Roman"/>
                <w:sz w:val="28"/>
                <w:szCs w:val="28"/>
              </w:rPr>
              <w:t>обязательного</w:t>
            </w:r>
            <w:r>
              <w:rPr>
                <w:rFonts w:ascii="Times New Roman" w:hAnsi="Times New Roman" w:cs="Times New Roman"/>
                <w:sz w:val="28"/>
                <w:szCs w:val="28"/>
              </w:rPr>
              <w:t xml:space="preserve"> </w:t>
            </w:r>
            <w:r w:rsidRPr="00D72457">
              <w:rPr>
                <w:rFonts w:ascii="Times New Roman" w:hAnsi="Times New Roman" w:cs="Times New Roman"/>
                <w:sz w:val="28"/>
                <w:szCs w:val="28"/>
              </w:rPr>
              <w:t>уровня сложности учебных программ; отвечает без особых затруднений на вопросы; умеет применять полученные знания на практике; в устных ответах не допускается серьезных ошибок, легко устраняет отдельные неточности с помощью дополнительных вопросов, в письменных работах делает незначительные ошибки.</w:t>
            </w:r>
          </w:p>
          <w:p w14:paraId="1924B418" w14:textId="77777777" w:rsidR="00CE25E1" w:rsidRDefault="00CE25E1" w:rsidP="00CE25E1">
            <w:pPr>
              <w:jc w:val="both"/>
              <w:rPr>
                <w:rFonts w:ascii="Times New Roman" w:hAnsi="Times New Roman" w:cs="Times New Roman"/>
                <w:sz w:val="28"/>
                <w:szCs w:val="28"/>
              </w:rPr>
            </w:pPr>
          </w:p>
        </w:tc>
      </w:tr>
      <w:tr w:rsidR="00CE25E1" w14:paraId="36AA297D" w14:textId="77777777" w:rsidTr="00CE25E1">
        <w:tc>
          <w:tcPr>
            <w:tcW w:w="5210" w:type="dxa"/>
          </w:tcPr>
          <w:p w14:paraId="00D47F1F" w14:textId="77777777" w:rsidR="00CE25E1" w:rsidRDefault="00CE25E1" w:rsidP="00CE25E1">
            <w:pPr>
              <w:jc w:val="both"/>
              <w:rPr>
                <w:rFonts w:ascii="Times New Roman" w:hAnsi="Times New Roman" w:cs="Times New Roman"/>
                <w:sz w:val="28"/>
                <w:szCs w:val="28"/>
              </w:rPr>
            </w:pPr>
            <w:r w:rsidRPr="00D72457">
              <w:rPr>
                <w:rFonts w:ascii="Times New Roman" w:hAnsi="Times New Roman" w:cs="Times New Roman"/>
                <w:sz w:val="28"/>
                <w:szCs w:val="28"/>
              </w:rPr>
              <w:t xml:space="preserve">3 </w:t>
            </w:r>
            <w:r w:rsidR="00367444">
              <w:rPr>
                <w:rFonts w:ascii="Times New Roman" w:hAnsi="Times New Roman" w:cs="Times New Roman"/>
                <w:sz w:val="28"/>
                <w:szCs w:val="28"/>
              </w:rPr>
              <w:t>–</w:t>
            </w:r>
            <w:r w:rsidRPr="00D72457">
              <w:rPr>
                <w:rFonts w:ascii="Times New Roman" w:hAnsi="Times New Roman" w:cs="Times New Roman"/>
                <w:sz w:val="28"/>
                <w:szCs w:val="28"/>
              </w:rPr>
              <w:t xml:space="preserve"> удовлетворительно</w:t>
            </w:r>
          </w:p>
        </w:tc>
        <w:tc>
          <w:tcPr>
            <w:tcW w:w="5211" w:type="dxa"/>
          </w:tcPr>
          <w:p w14:paraId="731D7477" w14:textId="77777777" w:rsidR="00CE25E1" w:rsidRPr="00D72457" w:rsidRDefault="00CE25E1" w:rsidP="00CE25E1">
            <w:pPr>
              <w:jc w:val="both"/>
              <w:rPr>
                <w:rFonts w:ascii="Times New Roman" w:hAnsi="Times New Roman" w:cs="Times New Roman"/>
                <w:sz w:val="28"/>
                <w:szCs w:val="28"/>
              </w:rPr>
            </w:pPr>
            <w:r>
              <w:rPr>
                <w:rFonts w:ascii="Times New Roman" w:hAnsi="Times New Roman" w:cs="Times New Roman"/>
                <w:sz w:val="28"/>
                <w:szCs w:val="28"/>
              </w:rPr>
              <w:t>обучающийся</w:t>
            </w:r>
            <w:r>
              <w:rPr>
                <w:rFonts w:ascii="Times New Roman" w:hAnsi="Times New Roman" w:cs="Times New Roman"/>
                <w:sz w:val="28"/>
                <w:szCs w:val="28"/>
              </w:rPr>
              <w:tab/>
              <w:t xml:space="preserve">обнаруживает усвоение </w:t>
            </w:r>
            <w:r w:rsidRPr="00D72457">
              <w:rPr>
                <w:rFonts w:ascii="Times New Roman" w:hAnsi="Times New Roman" w:cs="Times New Roman"/>
                <w:sz w:val="28"/>
                <w:szCs w:val="28"/>
              </w:rPr>
              <w:t>обязательного</w:t>
            </w:r>
            <w:r>
              <w:rPr>
                <w:rFonts w:ascii="Times New Roman" w:hAnsi="Times New Roman" w:cs="Times New Roman"/>
                <w:sz w:val="28"/>
                <w:szCs w:val="28"/>
              </w:rPr>
              <w:t xml:space="preserve"> </w:t>
            </w:r>
            <w:r w:rsidRPr="00D72457">
              <w:rPr>
                <w:rFonts w:ascii="Times New Roman" w:hAnsi="Times New Roman" w:cs="Times New Roman"/>
                <w:sz w:val="28"/>
                <w:szCs w:val="28"/>
              </w:rPr>
              <w:t>уровня учебных программ, но испытывает затруднения при его воспроизведении; предпочитает отвечать на вопросы наводящего характера и испытывает затруднение при ответах на видоизмененные вопросы; допускает ошибки в письменных работах. Знания, оцениваемые баллами «3 », находятся на уровне представлений и элементарных понятии.</w:t>
            </w:r>
          </w:p>
          <w:p w14:paraId="4C09FFE1" w14:textId="77777777" w:rsidR="00CE25E1" w:rsidRDefault="00CE25E1" w:rsidP="00CE25E1">
            <w:pPr>
              <w:jc w:val="both"/>
              <w:rPr>
                <w:rFonts w:ascii="Times New Roman" w:hAnsi="Times New Roman" w:cs="Times New Roman"/>
                <w:sz w:val="28"/>
                <w:szCs w:val="28"/>
              </w:rPr>
            </w:pPr>
          </w:p>
        </w:tc>
      </w:tr>
      <w:tr w:rsidR="00CE25E1" w14:paraId="3E71847B" w14:textId="77777777" w:rsidTr="00CE25E1">
        <w:tc>
          <w:tcPr>
            <w:tcW w:w="5210" w:type="dxa"/>
          </w:tcPr>
          <w:p w14:paraId="39067694" w14:textId="77777777" w:rsidR="00CE25E1" w:rsidRDefault="00CE25E1" w:rsidP="00CE25E1">
            <w:pPr>
              <w:jc w:val="both"/>
              <w:rPr>
                <w:rFonts w:ascii="Times New Roman" w:hAnsi="Times New Roman" w:cs="Times New Roman"/>
                <w:sz w:val="28"/>
                <w:szCs w:val="28"/>
              </w:rPr>
            </w:pPr>
            <w:r w:rsidRPr="00D72457">
              <w:rPr>
                <w:rFonts w:ascii="Times New Roman" w:hAnsi="Times New Roman" w:cs="Times New Roman"/>
                <w:sz w:val="28"/>
                <w:szCs w:val="28"/>
              </w:rPr>
              <w:t>2- не зачтено</w:t>
            </w:r>
          </w:p>
        </w:tc>
        <w:tc>
          <w:tcPr>
            <w:tcW w:w="5211" w:type="dxa"/>
          </w:tcPr>
          <w:p w14:paraId="47FFE142" w14:textId="77777777" w:rsidR="00CE25E1" w:rsidRDefault="00CE25E1" w:rsidP="00CE25E1">
            <w:pPr>
              <w:jc w:val="both"/>
              <w:rPr>
                <w:rFonts w:ascii="Times New Roman" w:hAnsi="Times New Roman" w:cs="Times New Roman"/>
                <w:sz w:val="28"/>
                <w:szCs w:val="28"/>
              </w:rPr>
            </w:pPr>
            <w:r w:rsidRPr="00D72457">
              <w:rPr>
                <w:rFonts w:ascii="Times New Roman" w:hAnsi="Times New Roman" w:cs="Times New Roman"/>
                <w:sz w:val="28"/>
                <w:szCs w:val="28"/>
              </w:rPr>
              <w:t xml:space="preserve">у обучающегося имеются поверхностные представления об изучаемом материале, большая часть обязательного уровня </w:t>
            </w:r>
            <w:r w:rsidRPr="00D72457">
              <w:rPr>
                <w:rFonts w:ascii="Times New Roman" w:hAnsi="Times New Roman" w:cs="Times New Roman"/>
                <w:sz w:val="28"/>
                <w:szCs w:val="28"/>
              </w:rPr>
              <w:lastRenderedPageBreak/>
              <w:t>учебных программ не усвоена, в письменных работах допускает грубые ошибки.</w:t>
            </w:r>
          </w:p>
        </w:tc>
      </w:tr>
    </w:tbl>
    <w:p w14:paraId="23F444EB" w14:textId="77777777" w:rsidR="00CE25E1" w:rsidRPr="00CE25E1" w:rsidRDefault="00CE25E1" w:rsidP="00CE25E1">
      <w:pPr>
        <w:jc w:val="both"/>
        <w:rPr>
          <w:rFonts w:ascii="Times New Roman" w:hAnsi="Times New Roman" w:cs="Times New Roman"/>
          <w:sz w:val="28"/>
          <w:szCs w:val="28"/>
        </w:rPr>
      </w:pPr>
    </w:p>
    <w:p w14:paraId="6D04A3DD" w14:textId="77777777" w:rsidR="00D72457" w:rsidRDefault="00D72457" w:rsidP="000D499C">
      <w:pPr>
        <w:pStyle w:val="a4"/>
        <w:numPr>
          <w:ilvl w:val="1"/>
          <w:numId w:val="1"/>
        </w:numPr>
        <w:jc w:val="both"/>
        <w:rPr>
          <w:rFonts w:ascii="Times New Roman" w:hAnsi="Times New Roman" w:cs="Times New Roman"/>
          <w:i/>
          <w:sz w:val="28"/>
          <w:szCs w:val="28"/>
          <w:u w:val="single"/>
        </w:rPr>
      </w:pPr>
      <w:r w:rsidRPr="00CE25E1">
        <w:rPr>
          <w:rFonts w:ascii="Times New Roman" w:hAnsi="Times New Roman" w:cs="Times New Roman"/>
          <w:sz w:val="28"/>
          <w:szCs w:val="28"/>
        </w:rPr>
        <w:t xml:space="preserve">Критерии оценивания выступлений обучающихся на экзаменах </w:t>
      </w:r>
      <w:r w:rsidRPr="00CE25E1">
        <w:rPr>
          <w:rFonts w:ascii="Times New Roman" w:hAnsi="Times New Roman" w:cs="Times New Roman"/>
          <w:i/>
          <w:sz w:val="28"/>
          <w:szCs w:val="28"/>
          <w:u w:val="single"/>
        </w:rPr>
        <w:t>по инструменту</w:t>
      </w:r>
      <w:r w:rsidR="000D499C">
        <w:rPr>
          <w:rFonts w:ascii="Times New Roman" w:hAnsi="Times New Roman" w:cs="Times New Roman"/>
          <w:i/>
          <w:sz w:val="28"/>
          <w:szCs w:val="28"/>
          <w:u w:val="single"/>
        </w:rPr>
        <w:t xml:space="preserve">. </w:t>
      </w:r>
    </w:p>
    <w:p w14:paraId="660F53D6" w14:textId="77777777" w:rsidR="000D499C" w:rsidRPr="000D499C" w:rsidRDefault="000D499C" w:rsidP="000D499C">
      <w:pPr>
        <w:pStyle w:val="a4"/>
        <w:numPr>
          <w:ilvl w:val="1"/>
          <w:numId w:val="1"/>
        </w:numPr>
        <w:jc w:val="both"/>
        <w:rPr>
          <w:rFonts w:ascii="Times New Roman" w:hAnsi="Times New Roman" w:cs="Times New Roman"/>
          <w:i/>
          <w:sz w:val="28"/>
          <w:szCs w:val="28"/>
          <w:u w:val="single"/>
        </w:rPr>
      </w:pPr>
    </w:p>
    <w:tbl>
      <w:tblPr>
        <w:tblStyle w:val="a3"/>
        <w:tblW w:w="0" w:type="auto"/>
        <w:tblLook w:val="04A0" w:firstRow="1" w:lastRow="0" w:firstColumn="1" w:lastColumn="0" w:noHBand="0" w:noVBand="1"/>
      </w:tblPr>
      <w:tblGrid>
        <w:gridCol w:w="5210"/>
        <w:gridCol w:w="5211"/>
      </w:tblGrid>
      <w:tr w:rsidR="000D499C" w14:paraId="47021479" w14:textId="77777777" w:rsidTr="000D499C">
        <w:tc>
          <w:tcPr>
            <w:tcW w:w="5210" w:type="dxa"/>
          </w:tcPr>
          <w:p w14:paraId="75103100" w14:textId="77777777" w:rsidR="000D499C" w:rsidRDefault="000D499C" w:rsidP="000D499C">
            <w:pPr>
              <w:jc w:val="both"/>
              <w:rPr>
                <w:rFonts w:ascii="Times New Roman" w:hAnsi="Times New Roman" w:cs="Times New Roman"/>
                <w:i/>
                <w:sz w:val="28"/>
                <w:szCs w:val="28"/>
                <w:u w:val="single"/>
              </w:rPr>
            </w:pPr>
            <w:r w:rsidRPr="00D72457">
              <w:rPr>
                <w:rFonts w:ascii="Times New Roman" w:hAnsi="Times New Roman" w:cs="Times New Roman"/>
                <w:sz w:val="28"/>
                <w:szCs w:val="28"/>
              </w:rPr>
              <w:t>Балл</w:t>
            </w:r>
          </w:p>
        </w:tc>
        <w:tc>
          <w:tcPr>
            <w:tcW w:w="5211" w:type="dxa"/>
          </w:tcPr>
          <w:p w14:paraId="0934BB4C" w14:textId="77777777" w:rsidR="000D499C" w:rsidRDefault="000D499C" w:rsidP="000D499C">
            <w:pPr>
              <w:jc w:val="both"/>
              <w:rPr>
                <w:rFonts w:ascii="Times New Roman" w:hAnsi="Times New Roman" w:cs="Times New Roman"/>
                <w:i/>
                <w:sz w:val="28"/>
                <w:szCs w:val="28"/>
                <w:u w:val="single"/>
              </w:rPr>
            </w:pPr>
            <w:r w:rsidRPr="00D72457">
              <w:rPr>
                <w:rFonts w:ascii="Times New Roman" w:hAnsi="Times New Roman" w:cs="Times New Roman"/>
                <w:sz w:val="28"/>
                <w:szCs w:val="28"/>
              </w:rPr>
              <w:t>Критерии</w:t>
            </w:r>
          </w:p>
        </w:tc>
      </w:tr>
      <w:tr w:rsidR="000D499C" w14:paraId="1C59ED69" w14:textId="77777777" w:rsidTr="000D499C">
        <w:tc>
          <w:tcPr>
            <w:tcW w:w="5210" w:type="dxa"/>
          </w:tcPr>
          <w:p w14:paraId="35D832D6" w14:textId="77777777" w:rsidR="000D499C" w:rsidRDefault="000D499C" w:rsidP="000D499C">
            <w:pPr>
              <w:jc w:val="both"/>
              <w:rPr>
                <w:rFonts w:ascii="Times New Roman" w:hAnsi="Times New Roman" w:cs="Times New Roman"/>
                <w:i/>
                <w:sz w:val="28"/>
                <w:szCs w:val="28"/>
                <w:u w:val="single"/>
              </w:rPr>
            </w:pPr>
            <w:r w:rsidRPr="00D72457">
              <w:rPr>
                <w:rFonts w:ascii="Times New Roman" w:hAnsi="Times New Roman" w:cs="Times New Roman"/>
                <w:sz w:val="28"/>
                <w:szCs w:val="28"/>
              </w:rPr>
              <w:t xml:space="preserve">5 </w:t>
            </w:r>
            <w:r w:rsidR="00367444">
              <w:rPr>
                <w:rFonts w:ascii="Times New Roman" w:hAnsi="Times New Roman" w:cs="Times New Roman"/>
                <w:sz w:val="28"/>
                <w:szCs w:val="28"/>
              </w:rPr>
              <w:t>–</w:t>
            </w:r>
            <w:r w:rsidRPr="00D72457">
              <w:rPr>
                <w:rFonts w:ascii="Times New Roman" w:hAnsi="Times New Roman" w:cs="Times New Roman"/>
                <w:sz w:val="28"/>
                <w:szCs w:val="28"/>
              </w:rPr>
              <w:t xml:space="preserve"> отлично</w:t>
            </w:r>
          </w:p>
        </w:tc>
        <w:tc>
          <w:tcPr>
            <w:tcW w:w="5211" w:type="dxa"/>
          </w:tcPr>
          <w:p w14:paraId="4222FD28" w14:textId="77777777" w:rsidR="000D499C" w:rsidRPr="00D72457" w:rsidRDefault="000D499C" w:rsidP="000D499C">
            <w:pPr>
              <w:jc w:val="both"/>
              <w:rPr>
                <w:rFonts w:ascii="Times New Roman" w:hAnsi="Times New Roman" w:cs="Times New Roman"/>
                <w:sz w:val="28"/>
                <w:szCs w:val="28"/>
              </w:rPr>
            </w:pPr>
            <w:r>
              <w:rPr>
                <w:rFonts w:ascii="Times New Roman" w:hAnsi="Times New Roman" w:cs="Times New Roman"/>
                <w:sz w:val="28"/>
                <w:szCs w:val="28"/>
              </w:rPr>
              <w:t>-</w:t>
            </w:r>
            <w:r w:rsidRPr="00D72457">
              <w:rPr>
                <w:rFonts w:ascii="Times New Roman" w:hAnsi="Times New Roman" w:cs="Times New Roman"/>
                <w:sz w:val="28"/>
                <w:szCs w:val="28"/>
              </w:rPr>
              <w:t>артистичное, технически качественное, продуманное и прослушанное исполнение программы, соответствующей установленным требованиям;</w:t>
            </w:r>
          </w:p>
          <w:p w14:paraId="5356B0F6" w14:textId="77777777" w:rsidR="000D499C" w:rsidRPr="00D72457" w:rsidRDefault="000D499C" w:rsidP="000D499C">
            <w:pPr>
              <w:jc w:val="both"/>
              <w:rPr>
                <w:rFonts w:ascii="Times New Roman" w:hAnsi="Times New Roman" w:cs="Times New Roman"/>
                <w:sz w:val="28"/>
                <w:szCs w:val="28"/>
              </w:rPr>
            </w:pPr>
            <w:r>
              <w:rPr>
                <w:rFonts w:ascii="Times New Roman" w:hAnsi="Times New Roman" w:cs="Times New Roman"/>
                <w:sz w:val="28"/>
                <w:szCs w:val="28"/>
              </w:rPr>
              <w:t>-</w:t>
            </w:r>
            <w:r w:rsidRPr="00D72457">
              <w:rPr>
                <w:rFonts w:ascii="Times New Roman" w:hAnsi="Times New Roman" w:cs="Times New Roman"/>
                <w:sz w:val="28"/>
                <w:szCs w:val="28"/>
              </w:rPr>
              <w:t>в интерпретации про</w:t>
            </w:r>
            <w:r>
              <w:rPr>
                <w:rFonts w:ascii="Times New Roman" w:hAnsi="Times New Roman" w:cs="Times New Roman"/>
                <w:sz w:val="28"/>
                <w:szCs w:val="28"/>
              </w:rPr>
              <w:t>изведений присутствуют стилисти</w:t>
            </w:r>
            <w:r w:rsidRPr="00D72457">
              <w:rPr>
                <w:rFonts w:ascii="Times New Roman" w:hAnsi="Times New Roman" w:cs="Times New Roman"/>
                <w:sz w:val="28"/>
                <w:szCs w:val="28"/>
              </w:rPr>
              <w:t>ческая культура и кул</w:t>
            </w:r>
            <w:r>
              <w:rPr>
                <w:rFonts w:ascii="Times New Roman" w:hAnsi="Times New Roman" w:cs="Times New Roman"/>
                <w:sz w:val="28"/>
                <w:szCs w:val="28"/>
              </w:rPr>
              <w:t>ьтура владения инструментом, яс</w:t>
            </w:r>
            <w:r w:rsidRPr="00D72457">
              <w:rPr>
                <w:rFonts w:ascii="Times New Roman" w:hAnsi="Times New Roman" w:cs="Times New Roman"/>
                <w:sz w:val="28"/>
                <w:szCs w:val="28"/>
              </w:rPr>
              <w:t>ное понимание художественного замысла композитора.</w:t>
            </w:r>
          </w:p>
          <w:p w14:paraId="3FCFA782" w14:textId="77777777" w:rsidR="000D499C" w:rsidRDefault="000D499C" w:rsidP="000D499C">
            <w:pPr>
              <w:jc w:val="both"/>
              <w:rPr>
                <w:rFonts w:ascii="Times New Roman" w:hAnsi="Times New Roman" w:cs="Times New Roman"/>
                <w:i/>
                <w:sz w:val="28"/>
                <w:szCs w:val="28"/>
                <w:u w:val="single"/>
              </w:rPr>
            </w:pPr>
          </w:p>
        </w:tc>
      </w:tr>
      <w:tr w:rsidR="000D499C" w14:paraId="25D16D0B" w14:textId="77777777" w:rsidTr="000D499C">
        <w:tc>
          <w:tcPr>
            <w:tcW w:w="5210" w:type="dxa"/>
          </w:tcPr>
          <w:p w14:paraId="40F59E0D" w14:textId="77777777" w:rsidR="000D499C" w:rsidRDefault="000D499C" w:rsidP="000D499C">
            <w:pPr>
              <w:jc w:val="both"/>
              <w:rPr>
                <w:rFonts w:ascii="Times New Roman" w:hAnsi="Times New Roman" w:cs="Times New Roman"/>
                <w:i/>
                <w:sz w:val="28"/>
                <w:szCs w:val="28"/>
                <w:u w:val="single"/>
              </w:rPr>
            </w:pPr>
            <w:r w:rsidRPr="00D72457">
              <w:rPr>
                <w:rFonts w:ascii="Times New Roman" w:hAnsi="Times New Roman" w:cs="Times New Roman"/>
                <w:sz w:val="28"/>
                <w:szCs w:val="28"/>
              </w:rPr>
              <w:t>4- хорошо</w:t>
            </w:r>
          </w:p>
        </w:tc>
        <w:tc>
          <w:tcPr>
            <w:tcW w:w="5211" w:type="dxa"/>
          </w:tcPr>
          <w:p w14:paraId="29BD2873" w14:textId="77777777" w:rsidR="000D499C" w:rsidRPr="00D72457" w:rsidRDefault="000D499C" w:rsidP="000D499C">
            <w:pPr>
              <w:ind w:left="35"/>
              <w:jc w:val="both"/>
              <w:rPr>
                <w:rFonts w:ascii="Times New Roman" w:hAnsi="Times New Roman" w:cs="Times New Roman"/>
                <w:sz w:val="28"/>
                <w:szCs w:val="28"/>
              </w:rPr>
            </w:pPr>
            <w:r>
              <w:rPr>
                <w:rFonts w:ascii="Times New Roman" w:hAnsi="Times New Roman" w:cs="Times New Roman"/>
                <w:sz w:val="28"/>
                <w:szCs w:val="28"/>
              </w:rPr>
              <w:t>-</w:t>
            </w:r>
            <w:r w:rsidRPr="00D72457">
              <w:rPr>
                <w:rFonts w:ascii="Times New Roman" w:hAnsi="Times New Roman" w:cs="Times New Roman"/>
                <w:sz w:val="28"/>
                <w:szCs w:val="28"/>
              </w:rPr>
              <w:t>уверенное, осмыслен</w:t>
            </w:r>
            <w:r>
              <w:rPr>
                <w:rFonts w:ascii="Times New Roman" w:hAnsi="Times New Roman" w:cs="Times New Roman"/>
                <w:sz w:val="28"/>
                <w:szCs w:val="28"/>
              </w:rPr>
              <w:t>ное, достаточно качественное ис</w:t>
            </w:r>
            <w:r w:rsidRPr="00D72457">
              <w:rPr>
                <w:rFonts w:ascii="Times New Roman" w:hAnsi="Times New Roman" w:cs="Times New Roman"/>
                <w:sz w:val="28"/>
                <w:szCs w:val="28"/>
              </w:rPr>
              <w:t>полнение программы умеренной сложности, в котором более очевидна грамотная и профессиональная работа преподавателя, нежели самого ученика;</w:t>
            </w:r>
          </w:p>
          <w:p w14:paraId="58C58171" w14:textId="77777777" w:rsidR="000D499C" w:rsidRPr="00D72457" w:rsidRDefault="000D499C" w:rsidP="000D499C">
            <w:pPr>
              <w:ind w:left="35"/>
              <w:jc w:val="both"/>
              <w:rPr>
                <w:rFonts w:ascii="Times New Roman" w:hAnsi="Times New Roman" w:cs="Times New Roman"/>
                <w:sz w:val="28"/>
                <w:szCs w:val="28"/>
              </w:rPr>
            </w:pPr>
            <w:r>
              <w:rPr>
                <w:rFonts w:ascii="Times New Roman" w:hAnsi="Times New Roman" w:cs="Times New Roman"/>
                <w:sz w:val="28"/>
                <w:szCs w:val="28"/>
              </w:rPr>
              <w:t>-</w:t>
            </w:r>
            <w:r w:rsidRPr="00D72457">
              <w:rPr>
                <w:rFonts w:ascii="Times New Roman" w:hAnsi="Times New Roman" w:cs="Times New Roman"/>
                <w:sz w:val="28"/>
                <w:szCs w:val="28"/>
              </w:rPr>
              <w:t>в исполнении прис</w:t>
            </w:r>
            <w:r>
              <w:rPr>
                <w:rFonts w:ascii="Times New Roman" w:hAnsi="Times New Roman" w:cs="Times New Roman"/>
                <w:sz w:val="28"/>
                <w:szCs w:val="28"/>
              </w:rPr>
              <w:t>утствуют техническое несовершен</w:t>
            </w:r>
            <w:r w:rsidRPr="00D72457">
              <w:rPr>
                <w:rFonts w:ascii="Times New Roman" w:hAnsi="Times New Roman" w:cs="Times New Roman"/>
                <w:sz w:val="28"/>
                <w:szCs w:val="28"/>
              </w:rPr>
              <w:t>ство и недостатки в культуре обращения с инструментом при наличии в целом ясного понимания содержания исполняемых произведений (в случае сложной программы).</w:t>
            </w:r>
          </w:p>
          <w:p w14:paraId="2C03B8B3" w14:textId="77777777" w:rsidR="000D499C" w:rsidRDefault="000D499C" w:rsidP="000D499C">
            <w:pPr>
              <w:jc w:val="both"/>
              <w:rPr>
                <w:rFonts w:ascii="Times New Roman" w:hAnsi="Times New Roman" w:cs="Times New Roman"/>
                <w:i/>
                <w:sz w:val="28"/>
                <w:szCs w:val="28"/>
                <w:u w:val="single"/>
              </w:rPr>
            </w:pPr>
          </w:p>
        </w:tc>
      </w:tr>
      <w:tr w:rsidR="000D499C" w14:paraId="6A0A4C2B" w14:textId="77777777" w:rsidTr="000D499C">
        <w:tc>
          <w:tcPr>
            <w:tcW w:w="5210" w:type="dxa"/>
          </w:tcPr>
          <w:p w14:paraId="6E50F372" w14:textId="77777777" w:rsidR="000D499C" w:rsidRDefault="000D499C" w:rsidP="000D499C">
            <w:pPr>
              <w:jc w:val="both"/>
              <w:rPr>
                <w:rFonts w:ascii="Times New Roman" w:hAnsi="Times New Roman" w:cs="Times New Roman"/>
                <w:i/>
                <w:sz w:val="28"/>
                <w:szCs w:val="28"/>
                <w:u w:val="single"/>
              </w:rPr>
            </w:pPr>
            <w:r>
              <w:rPr>
                <w:rFonts w:ascii="Times New Roman" w:hAnsi="Times New Roman" w:cs="Times New Roman"/>
                <w:sz w:val="28"/>
                <w:szCs w:val="28"/>
              </w:rPr>
              <w:t>3-</w:t>
            </w:r>
            <w:r w:rsidRPr="00D72457">
              <w:rPr>
                <w:rFonts w:ascii="Times New Roman" w:hAnsi="Times New Roman" w:cs="Times New Roman"/>
                <w:sz w:val="28"/>
                <w:szCs w:val="28"/>
              </w:rPr>
              <w:t>удовлетвори</w:t>
            </w:r>
            <w:r>
              <w:rPr>
                <w:rFonts w:ascii="Times New Roman" w:hAnsi="Times New Roman" w:cs="Times New Roman"/>
                <w:sz w:val="28"/>
                <w:szCs w:val="28"/>
              </w:rPr>
              <w:t>тельно</w:t>
            </w:r>
          </w:p>
        </w:tc>
        <w:tc>
          <w:tcPr>
            <w:tcW w:w="5211" w:type="dxa"/>
          </w:tcPr>
          <w:p w14:paraId="32983BF3" w14:textId="77777777" w:rsidR="000D499C" w:rsidRPr="00D72457" w:rsidRDefault="000D499C" w:rsidP="000D499C">
            <w:pPr>
              <w:jc w:val="both"/>
              <w:rPr>
                <w:rFonts w:ascii="Times New Roman" w:hAnsi="Times New Roman" w:cs="Times New Roman"/>
                <w:sz w:val="28"/>
                <w:szCs w:val="28"/>
              </w:rPr>
            </w:pPr>
            <w:r>
              <w:rPr>
                <w:rFonts w:ascii="Times New Roman" w:hAnsi="Times New Roman" w:cs="Times New Roman"/>
                <w:sz w:val="28"/>
                <w:szCs w:val="28"/>
              </w:rPr>
              <w:t>-</w:t>
            </w:r>
            <w:r w:rsidRPr="00D72457">
              <w:rPr>
                <w:rFonts w:ascii="Times New Roman" w:hAnsi="Times New Roman" w:cs="Times New Roman"/>
                <w:sz w:val="28"/>
                <w:szCs w:val="28"/>
              </w:rPr>
              <w:t>отсутствие музыкальной инициативы и должного исполнительского качества;</w:t>
            </w:r>
          </w:p>
          <w:p w14:paraId="1540A389" w14:textId="77777777" w:rsidR="000D499C" w:rsidRPr="00D72457" w:rsidRDefault="000D499C" w:rsidP="000D499C">
            <w:pPr>
              <w:jc w:val="both"/>
              <w:rPr>
                <w:rFonts w:ascii="Times New Roman" w:hAnsi="Times New Roman" w:cs="Times New Roman"/>
                <w:sz w:val="28"/>
                <w:szCs w:val="28"/>
              </w:rPr>
            </w:pPr>
            <w:r>
              <w:rPr>
                <w:rFonts w:ascii="Times New Roman" w:hAnsi="Times New Roman" w:cs="Times New Roman"/>
                <w:sz w:val="28"/>
                <w:szCs w:val="28"/>
              </w:rPr>
              <w:t>-</w:t>
            </w:r>
            <w:r w:rsidRPr="00D72457">
              <w:rPr>
                <w:rFonts w:ascii="Times New Roman" w:hAnsi="Times New Roman" w:cs="Times New Roman"/>
                <w:sz w:val="28"/>
                <w:szCs w:val="28"/>
              </w:rPr>
              <w:t>достаточно музыкальная и грамотная игра с остановками и многочисленными исправлениями.</w:t>
            </w:r>
          </w:p>
          <w:p w14:paraId="6BCE7278" w14:textId="77777777" w:rsidR="000D499C" w:rsidRDefault="000D499C" w:rsidP="000D499C">
            <w:pPr>
              <w:jc w:val="both"/>
              <w:rPr>
                <w:rFonts w:ascii="Times New Roman" w:hAnsi="Times New Roman" w:cs="Times New Roman"/>
                <w:i/>
                <w:sz w:val="28"/>
                <w:szCs w:val="28"/>
                <w:u w:val="single"/>
              </w:rPr>
            </w:pPr>
          </w:p>
        </w:tc>
      </w:tr>
      <w:tr w:rsidR="000D499C" w14:paraId="7669783A" w14:textId="77777777" w:rsidTr="000D499C">
        <w:tc>
          <w:tcPr>
            <w:tcW w:w="5210" w:type="dxa"/>
          </w:tcPr>
          <w:p w14:paraId="28190116" w14:textId="77777777" w:rsidR="000D499C" w:rsidRDefault="000D499C" w:rsidP="000D499C">
            <w:pPr>
              <w:jc w:val="both"/>
              <w:rPr>
                <w:rFonts w:ascii="Times New Roman" w:hAnsi="Times New Roman" w:cs="Times New Roman"/>
                <w:i/>
                <w:sz w:val="28"/>
                <w:szCs w:val="28"/>
                <w:u w:val="single"/>
              </w:rPr>
            </w:pPr>
            <w:r w:rsidRPr="00D72457">
              <w:rPr>
                <w:rFonts w:ascii="Times New Roman" w:hAnsi="Times New Roman" w:cs="Times New Roman"/>
                <w:sz w:val="28"/>
                <w:szCs w:val="28"/>
              </w:rPr>
              <w:t>2- не зачтено</w:t>
            </w:r>
          </w:p>
        </w:tc>
        <w:tc>
          <w:tcPr>
            <w:tcW w:w="5211" w:type="dxa"/>
          </w:tcPr>
          <w:p w14:paraId="624B7F4F" w14:textId="77777777" w:rsidR="000D499C" w:rsidRPr="00D72457" w:rsidRDefault="000D499C" w:rsidP="000D499C">
            <w:pPr>
              <w:jc w:val="both"/>
              <w:rPr>
                <w:rFonts w:ascii="Times New Roman" w:hAnsi="Times New Roman" w:cs="Times New Roman"/>
                <w:sz w:val="28"/>
                <w:szCs w:val="28"/>
              </w:rPr>
            </w:pPr>
            <w:r>
              <w:rPr>
                <w:rFonts w:ascii="Times New Roman" w:hAnsi="Times New Roman" w:cs="Times New Roman"/>
                <w:sz w:val="28"/>
                <w:szCs w:val="28"/>
              </w:rPr>
              <w:t>-</w:t>
            </w:r>
            <w:r w:rsidRPr="00D72457">
              <w:rPr>
                <w:rFonts w:ascii="Times New Roman" w:hAnsi="Times New Roman" w:cs="Times New Roman"/>
                <w:sz w:val="28"/>
                <w:szCs w:val="28"/>
              </w:rPr>
              <w:t>в случае фрагментарн</w:t>
            </w:r>
            <w:r>
              <w:rPr>
                <w:rFonts w:ascii="Times New Roman" w:hAnsi="Times New Roman" w:cs="Times New Roman"/>
                <w:sz w:val="28"/>
                <w:szCs w:val="28"/>
              </w:rPr>
              <w:t>ого исполнения произведений про</w:t>
            </w:r>
            <w:r w:rsidRPr="00D72457">
              <w:rPr>
                <w:rFonts w:ascii="Times New Roman" w:hAnsi="Times New Roman" w:cs="Times New Roman"/>
                <w:sz w:val="28"/>
                <w:szCs w:val="28"/>
              </w:rPr>
              <w:t>граммы на крайне низком техническом и художественном уровне;</w:t>
            </w:r>
          </w:p>
          <w:p w14:paraId="055FDD22" w14:textId="77777777" w:rsidR="000D499C" w:rsidRPr="00D72457" w:rsidRDefault="000D499C" w:rsidP="000D499C">
            <w:pPr>
              <w:jc w:val="both"/>
              <w:rPr>
                <w:rFonts w:ascii="Times New Roman" w:hAnsi="Times New Roman" w:cs="Times New Roman"/>
                <w:sz w:val="28"/>
                <w:szCs w:val="28"/>
              </w:rPr>
            </w:pPr>
            <w:r>
              <w:rPr>
                <w:rFonts w:ascii="Times New Roman" w:hAnsi="Times New Roman" w:cs="Times New Roman"/>
                <w:sz w:val="28"/>
                <w:szCs w:val="28"/>
              </w:rPr>
              <w:t>-</w:t>
            </w:r>
            <w:r w:rsidRPr="00D72457">
              <w:rPr>
                <w:rFonts w:ascii="Times New Roman" w:hAnsi="Times New Roman" w:cs="Times New Roman"/>
                <w:sz w:val="28"/>
                <w:szCs w:val="28"/>
              </w:rPr>
              <w:t>в случае отказа от выступления (без уважительной причины)</w:t>
            </w:r>
          </w:p>
          <w:p w14:paraId="49B31640" w14:textId="77777777" w:rsidR="000D499C" w:rsidRDefault="000D499C" w:rsidP="000D499C">
            <w:pPr>
              <w:jc w:val="both"/>
              <w:rPr>
                <w:rFonts w:ascii="Times New Roman" w:hAnsi="Times New Roman" w:cs="Times New Roman"/>
                <w:i/>
                <w:sz w:val="28"/>
                <w:szCs w:val="28"/>
                <w:u w:val="single"/>
              </w:rPr>
            </w:pPr>
          </w:p>
        </w:tc>
      </w:tr>
    </w:tbl>
    <w:p w14:paraId="47364740" w14:textId="77777777" w:rsidR="000D499C" w:rsidRDefault="000D499C" w:rsidP="000D499C">
      <w:pPr>
        <w:jc w:val="both"/>
        <w:rPr>
          <w:rFonts w:ascii="Times New Roman" w:hAnsi="Times New Roman" w:cs="Times New Roman"/>
          <w:i/>
          <w:sz w:val="28"/>
          <w:szCs w:val="28"/>
          <w:u w:val="single"/>
        </w:rPr>
      </w:pPr>
    </w:p>
    <w:p w14:paraId="08583799" w14:textId="77777777" w:rsidR="00D72457" w:rsidRPr="000D499C" w:rsidRDefault="00D72457" w:rsidP="000D499C">
      <w:pPr>
        <w:pStyle w:val="a4"/>
        <w:numPr>
          <w:ilvl w:val="1"/>
          <w:numId w:val="1"/>
        </w:numPr>
        <w:jc w:val="both"/>
        <w:rPr>
          <w:rFonts w:ascii="Times New Roman" w:hAnsi="Times New Roman" w:cs="Times New Roman"/>
          <w:sz w:val="28"/>
          <w:szCs w:val="28"/>
        </w:rPr>
      </w:pPr>
      <w:r w:rsidRPr="000D499C">
        <w:rPr>
          <w:rFonts w:ascii="Times New Roman" w:hAnsi="Times New Roman" w:cs="Times New Roman"/>
          <w:sz w:val="28"/>
          <w:szCs w:val="28"/>
        </w:rPr>
        <w:lastRenderedPageBreak/>
        <w:t>Педагогический работник, проверяя и оценивая письменные работы, устные ответы обучающихся, приобретенные ими навыки и умение, выставляет отметку в Журнал учета работы объединения и дневник обучающегося.</w:t>
      </w:r>
    </w:p>
    <w:p w14:paraId="3B5997CA" w14:textId="77777777" w:rsidR="00D72457" w:rsidRPr="000D499C" w:rsidRDefault="00D72457" w:rsidP="000D499C">
      <w:pPr>
        <w:pStyle w:val="a4"/>
        <w:numPr>
          <w:ilvl w:val="1"/>
          <w:numId w:val="1"/>
        </w:numPr>
        <w:jc w:val="both"/>
        <w:rPr>
          <w:rFonts w:ascii="Times New Roman" w:hAnsi="Times New Roman" w:cs="Times New Roman"/>
          <w:sz w:val="28"/>
          <w:szCs w:val="28"/>
        </w:rPr>
      </w:pPr>
      <w:r w:rsidRPr="000D499C">
        <w:rPr>
          <w:rFonts w:ascii="Times New Roman" w:hAnsi="Times New Roman" w:cs="Times New Roman"/>
          <w:sz w:val="28"/>
          <w:szCs w:val="28"/>
        </w:rPr>
        <w:t>Итоговые отметки обучающихся выставляютс</w:t>
      </w:r>
      <w:r w:rsidR="000D499C">
        <w:rPr>
          <w:rFonts w:ascii="Times New Roman" w:hAnsi="Times New Roman" w:cs="Times New Roman"/>
          <w:sz w:val="28"/>
          <w:szCs w:val="28"/>
        </w:rPr>
        <w:t>я на основании годовых и экзамен</w:t>
      </w:r>
      <w:r w:rsidRPr="000D499C">
        <w:rPr>
          <w:rFonts w:ascii="Times New Roman" w:hAnsi="Times New Roman" w:cs="Times New Roman"/>
          <w:sz w:val="28"/>
          <w:szCs w:val="28"/>
        </w:rPr>
        <w:t>ационн</w:t>
      </w:r>
      <w:r w:rsidR="000D499C">
        <w:rPr>
          <w:rFonts w:ascii="Times New Roman" w:hAnsi="Times New Roman" w:cs="Times New Roman"/>
          <w:sz w:val="28"/>
          <w:szCs w:val="28"/>
        </w:rPr>
        <w:t>ых</w:t>
      </w:r>
      <w:r w:rsidRPr="000D499C">
        <w:rPr>
          <w:rFonts w:ascii="Times New Roman" w:hAnsi="Times New Roman" w:cs="Times New Roman"/>
          <w:sz w:val="28"/>
          <w:szCs w:val="28"/>
        </w:rPr>
        <w:t xml:space="preserve"> отметок.</w:t>
      </w:r>
    </w:p>
    <w:p w14:paraId="7720E47D" w14:textId="77777777" w:rsidR="000D499C" w:rsidRDefault="00D72457" w:rsidP="000D499C">
      <w:pPr>
        <w:pStyle w:val="a4"/>
        <w:numPr>
          <w:ilvl w:val="1"/>
          <w:numId w:val="1"/>
        </w:numPr>
        <w:jc w:val="both"/>
        <w:rPr>
          <w:rFonts w:ascii="Times New Roman" w:hAnsi="Times New Roman" w:cs="Times New Roman"/>
          <w:sz w:val="28"/>
          <w:szCs w:val="28"/>
        </w:rPr>
      </w:pPr>
      <w:r w:rsidRPr="000D499C">
        <w:rPr>
          <w:rFonts w:ascii="Times New Roman" w:hAnsi="Times New Roman" w:cs="Times New Roman"/>
          <w:sz w:val="28"/>
          <w:szCs w:val="28"/>
        </w:rPr>
        <w:t>По тем предметам, по которым проводится устный и письменный экзамены, выставляется одна итоговая отметка.</w:t>
      </w:r>
    </w:p>
    <w:p w14:paraId="43EA93E2" w14:textId="77777777" w:rsidR="000D499C" w:rsidRPr="000D499C" w:rsidRDefault="000D499C" w:rsidP="000D499C">
      <w:pPr>
        <w:jc w:val="both"/>
        <w:rPr>
          <w:rFonts w:ascii="Times New Roman" w:hAnsi="Times New Roman" w:cs="Times New Roman"/>
          <w:sz w:val="28"/>
          <w:szCs w:val="28"/>
        </w:rPr>
      </w:pPr>
    </w:p>
    <w:p w14:paraId="19382457" w14:textId="77777777" w:rsidR="000D499C" w:rsidRDefault="00D72457" w:rsidP="002C68F2">
      <w:pPr>
        <w:pStyle w:val="a4"/>
        <w:numPr>
          <w:ilvl w:val="0"/>
          <w:numId w:val="1"/>
        </w:numPr>
        <w:jc w:val="center"/>
        <w:rPr>
          <w:rFonts w:ascii="Times New Roman" w:hAnsi="Times New Roman" w:cs="Times New Roman"/>
          <w:b/>
          <w:sz w:val="28"/>
          <w:szCs w:val="28"/>
        </w:rPr>
      </w:pPr>
      <w:r w:rsidRPr="000D499C">
        <w:rPr>
          <w:rFonts w:ascii="Times New Roman" w:hAnsi="Times New Roman" w:cs="Times New Roman"/>
          <w:b/>
          <w:sz w:val="28"/>
          <w:szCs w:val="28"/>
        </w:rPr>
        <w:t>Итоговая аттестация по дополнительным</w:t>
      </w:r>
      <w:r w:rsidR="000D499C" w:rsidRPr="000D499C">
        <w:rPr>
          <w:rFonts w:ascii="Times New Roman" w:hAnsi="Times New Roman" w:cs="Times New Roman"/>
          <w:b/>
          <w:sz w:val="28"/>
          <w:szCs w:val="28"/>
        </w:rPr>
        <w:t xml:space="preserve"> </w:t>
      </w:r>
      <w:r w:rsidRPr="000D499C">
        <w:rPr>
          <w:rFonts w:ascii="Times New Roman" w:hAnsi="Times New Roman" w:cs="Times New Roman"/>
          <w:b/>
          <w:sz w:val="28"/>
          <w:szCs w:val="28"/>
        </w:rPr>
        <w:t>предпрофессиональным общеобразовательным программам</w:t>
      </w:r>
    </w:p>
    <w:p w14:paraId="19D6CBEA" w14:textId="77777777" w:rsidR="00820C20" w:rsidRPr="002C68F2" w:rsidRDefault="00820C20" w:rsidP="00820C20">
      <w:pPr>
        <w:pStyle w:val="a4"/>
        <w:rPr>
          <w:rFonts w:ascii="Times New Roman" w:hAnsi="Times New Roman" w:cs="Times New Roman"/>
          <w:b/>
          <w:sz w:val="28"/>
          <w:szCs w:val="28"/>
        </w:rPr>
      </w:pPr>
    </w:p>
    <w:p w14:paraId="60598D39" w14:textId="77777777" w:rsidR="00D72457" w:rsidRPr="000D499C" w:rsidRDefault="00D72457" w:rsidP="000D499C">
      <w:pPr>
        <w:pStyle w:val="a4"/>
        <w:numPr>
          <w:ilvl w:val="1"/>
          <w:numId w:val="1"/>
        </w:numPr>
        <w:jc w:val="both"/>
        <w:rPr>
          <w:rFonts w:ascii="Times New Roman" w:hAnsi="Times New Roman" w:cs="Times New Roman"/>
          <w:sz w:val="28"/>
          <w:szCs w:val="28"/>
        </w:rPr>
      </w:pPr>
      <w:r w:rsidRPr="000D499C">
        <w:rPr>
          <w:rFonts w:ascii="Times New Roman" w:hAnsi="Times New Roman" w:cs="Times New Roman"/>
          <w:sz w:val="28"/>
          <w:szCs w:val="28"/>
        </w:rPr>
        <w:t>Итоговая аттестация выпускников представляет собой форму контроля (оценки) освоения выпускниками дополнительных предпрофессиональных общеобразовательных программ в области искусств в соответствии с федеральными государственными требованиями, установленными к минимуму содержания, структуре и условиям реализации указанных образовательных программ, а также срокам их реализации.</w:t>
      </w:r>
    </w:p>
    <w:p w14:paraId="668BACE8" w14:textId="77777777" w:rsidR="000D499C" w:rsidRDefault="00D72457" w:rsidP="000D499C">
      <w:pPr>
        <w:pStyle w:val="a4"/>
        <w:numPr>
          <w:ilvl w:val="1"/>
          <w:numId w:val="1"/>
        </w:numPr>
        <w:jc w:val="both"/>
        <w:rPr>
          <w:rFonts w:ascii="Times New Roman" w:hAnsi="Times New Roman" w:cs="Times New Roman"/>
          <w:sz w:val="28"/>
          <w:szCs w:val="28"/>
        </w:rPr>
      </w:pPr>
      <w:r w:rsidRPr="000D499C">
        <w:rPr>
          <w:rFonts w:ascii="Times New Roman" w:hAnsi="Times New Roman" w:cs="Times New Roman"/>
          <w:sz w:val="28"/>
          <w:szCs w:val="28"/>
        </w:rPr>
        <w:t>Итоговая аттестация проводится для выпускников освоивших дополнительные предпрофессиональные общеобразовательные программы в области искусств и допущенных в текущем году к итоговой аттестации.</w:t>
      </w:r>
    </w:p>
    <w:p w14:paraId="17751B06" w14:textId="77777777" w:rsidR="000D499C" w:rsidRPr="000D499C" w:rsidRDefault="000D499C" w:rsidP="000D499C">
      <w:pPr>
        <w:jc w:val="both"/>
        <w:rPr>
          <w:rFonts w:ascii="Times New Roman" w:hAnsi="Times New Roman" w:cs="Times New Roman"/>
          <w:sz w:val="28"/>
          <w:szCs w:val="28"/>
        </w:rPr>
      </w:pPr>
    </w:p>
    <w:p w14:paraId="029A6763" w14:textId="77777777" w:rsidR="000D499C" w:rsidRDefault="00D72457" w:rsidP="002C68F2">
      <w:pPr>
        <w:pStyle w:val="a4"/>
        <w:numPr>
          <w:ilvl w:val="0"/>
          <w:numId w:val="1"/>
        </w:numPr>
        <w:jc w:val="center"/>
        <w:rPr>
          <w:rFonts w:ascii="Times New Roman" w:hAnsi="Times New Roman" w:cs="Times New Roman"/>
          <w:b/>
          <w:sz w:val="28"/>
          <w:szCs w:val="28"/>
        </w:rPr>
      </w:pPr>
      <w:r w:rsidRPr="000D499C">
        <w:rPr>
          <w:rFonts w:ascii="Times New Roman" w:hAnsi="Times New Roman" w:cs="Times New Roman"/>
          <w:b/>
          <w:sz w:val="28"/>
          <w:szCs w:val="28"/>
        </w:rPr>
        <w:t>Формы проведения итоговой аттестации по дополнительным предпрофессиональным общеобразовательным программам</w:t>
      </w:r>
    </w:p>
    <w:p w14:paraId="787CE8E6" w14:textId="77777777" w:rsidR="00820C20" w:rsidRPr="002C68F2" w:rsidRDefault="00820C20" w:rsidP="00820C20">
      <w:pPr>
        <w:pStyle w:val="a4"/>
        <w:rPr>
          <w:rFonts w:ascii="Times New Roman" w:hAnsi="Times New Roman" w:cs="Times New Roman"/>
          <w:b/>
          <w:sz w:val="28"/>
          <w:szCs w:val="28"/>
        </w:rPr>
      </w:pPr>
    </w:p>
    <w:p w14:paraId="6AFFB8A4" w14:textId="77777777" w:rsidR="00D72457" w:rsidRPr="000D499C" w:rsidRDefault="00D72457" w:rsidP="000D499C">
      <w:pPr>
        <w:pStyle w:val="a4"/>
        <w:numPr>
          <w:ilvl w:val="1"/>
          <w:numId w:val="1"/>
        </w:numPr>
        <w:jc w:val="both"/>
        <w:rPr>
          <w:rFonts w:ascii="Times New Roman" w:hAnsi="Times New Roman" w:cs="Times New Roman"/>
          <w:sz w:val="28"/>
          <w:szCs w:val="28"/>
        </w:rPr>
      </w:pPr>
      <w:r w:rsidRPr="000D499C">
        <w:rPr>
          <w:rFonts w:ascii="Times New Roman" w:hAnsi="Times New Roman" w:cs="Times New Roman"/>
          <w:sz w:val="28"/>
          <w:szCs w:val="28"/>
        </w:rPr>
        <w:t>Итоговая аттестация проводится в формах выпускных экзаменов.</w:t>
      </w:r>
    </w:p>
    <w:p w14:paraId="6F5B4A82" w14:textId="77777777" w:rsidR="00D72457" w:rsidRDefault="00D72457" w:rsidP="000D499C">
      <w:pPr>
        <w:pStyle w:val="a4"/>
        <w:numPr>
          <w:ilvl w:val="1"/>
          <w:numId w:val="1"/>
        </w:numPr>
        <w:jc w:val="both"/>
        <w:rPr>
          <w:rFonts w:ascii="Times New Roman" w:hAnsi="Times New Roman" w:cs="Times New Roman"/>
          <w:sz w:val="28"/>
          <w:szCs w:val="28"/>
        </w:rPr>
      </w:pPr>
      <w:r w:rsidRPr="000D499C">
        <w:rPr>
          <w:rFonts w:ascii="Times New Roman" w:hAnsi="Times New Roman" w:cs="Times New Roman"/>
          <w:sz w:val="28"/>
          <w:szCs w:val="28"/>
        </w:rPr>
        <w:t>Количество выпускных экзаменов и их виды по конкретной дополнительной предпрофессиональной общеобразовательной программе в области искусств устанавливаются федеральными государственными требованиями. При этом могут быть предусмотрены следующие виды выпускных экзаменов: концерт (академический концерт), исполнение программы, письменный и (или) устный ответ.</w:t>
      </w:r>
    </w:p>
    <w:p w14:paraId="1C4662D4" w14:textId="77777777" w:rsidR="000D499C" w:rsidRPr="000D499C" w:rsidRDefault="000D499C" w:rsidP="000D499C">
      <w:pPr>
        <w:pStyle w:val="a4"/>
        <w:numPr>
          <w:ilvl w:val="1"/>
          <w:numId w:val="1"/>
        </w:numPr>
        <w:jc w:val="both"/>
        <w:rPr>
          <w:rFonts w:ascii="Times New Roman" w:hAnsi="Times New Roman" w:cs="Times New Roman"/>
          <w:sz w:val="28"/>
          <w:szCs w:val="28"/>
        </w:rPr>
      </w:pPr>
      <w:r>
        <w:rPr>
          <w:rFonts w:ascii="Times New Roman" w:hAnsi="Times New Roman" w:cs="Times New Roman"/>
          <w:sz w:val="28"/>
          <w:szCs w:val="28"/>
        </w:rPr>
        <w:t>Итоговая аттестация не может быть заменена оценкой качества освоения дополнительной предпрофессиональной общеобразовательной программы в области искусств на основании итогов текущего контроля успеваемости и промежуточной аттестации обучающихся</w:t>
      </w:r>
    </w:p>
    <w:p w14:paraId="534A0D65" w14:textId="77777777" w:rsidR="00D72457" w:rsidRPr="00D72457" w:rsidRDefault="00D72457" w:rsidP="00D72457">
      <w:pPr>
        <w:jc w:val="both"/>
        <w:rPr>
          <w:rFonts w:ascii="Times New Roman" w:hAnsi="Times New Roman" w:cs="Times New Roman"/>
          <w:sz w:val="28"/>
          <w:szCs w:val="28"/>
        </w:rPr>
      </w:pPr>
      <w:r w:rsidRPr="00D72457">
        <w:rPr>
          <w:rFonts w:ascii="Times New Roman" w:hAnsi="Times New Roman" w:cs="Times New Roman"/>
          <w:sz w:val="28"/>
          <w:szCs w:val="28"/>
        </w:rPr>
        <w:t xml:space="preserve"> </w:t>
      </w:r>
    </w:p>
    <w:p w14:paraId="5AF0C63D" w14:textId="77777777" w:rsidR="00D72457" w:rsidRDefault="00D72457" w:rsidP="00EF522B">
      <w:pPr>
        <w:pStyle w:val="a4"/>
        <w:numPr>
          <w:ilvl w:val="0"/>
          <w:numId w:val="1"/>
        </w:numPr>
        <w:jc w:val="center"/>
        <w:rPr>
          <w:rFonts w:ascii="Times New Roman" w:hAnsi="Times New Roman" w:cs="Times New Roman"/>
          <w:b/>
          <w:sz w:val="28"/>
          <w:szCs w:val="28"/>
        </w:rPr>
      </w:pPr>
      <w:r w:rsidRPr="00EF522B">
        <w:rPr>
          <w:rFonts w:ascii="Times New Roman" w:hAnsi="Times New Roman" w:cs="Times New Roman"/>
          <w:b/>
          <w:sz w:val="28"/>
          <w:szCs w:val="28"/>
        </w:rPr>
        <w:t>Организация проведения итоговой аттестации по дополнительным предпрофессиональным общеобразовательным программам</w:t>
      </w:r>
    </w:p>
    <w:p w14:paraId="61F1F73D" w14:textId="77777777" w:rsidR="00EF522B" w:rsidRPr="002C68F2" w:rsidRDefault="00EF522B" w:rsidP="002C68F2">
      <w:pPr>
        <w:pStyle w:val="a4"/>
        <w:ind w:left="1080"/>
        <w:jc w:val="both"/>
        <w:rPr>
          <w:rFonts w:ascii="Times New Roman" w:hAnsi="Times New Roman" w:cs="Times New Roman"/>
          <w:sz w:val="28"/>
          <w:szCs w:val="28"/>
        </w:rPr>
      </w:pPr>
      <w:r>
        <w:rPr>
          <w:rFonts w:ascii="Times New Roman" w:hAnsi="Times New Roman" w:cs="Times New Roman"/>
          <w:sz w:val="28"/>
          <w:szCs w:val="28"/>
        </w:rPr>
        <w:t>И</w:t>
      </w:r>
      <w:r w:rsidRPr="00EF522B">
        <w:rPr>
          <w:rFonts w:ascii="Times New Roman" w:hAnsi="Times New Roman" w:cs="Times New Roman"/>
          <w:sz w:val="28"/>
          <w:szCs w:val="28"/>
        </w:rPr>
        <w:t>тоговая аттестация организуется и проводится образовательным учреждением самостоятельно.</w:t>
      </w:r>
    </w:p>
    <w:p w14:paraId="1AA6BA47" w14:textId="77777777" w:rsidR="00D72457" w:rsidRDefault="00D72457" w:rsidP="00EF522B">
      <w:pPr>
        <w:pStyle w:val="a4"/>
        <w:numPr>
          <w:ilvl w:val="1"/>
          <w:numId w:val="1"/>
        </w:numPr>
        <w:jc w:val="both"/>
        <w:rPr>
          <w:rFonts w:ascii="Times New Roman" w:hAnsi="Times New Roman" w:cs="Times New Roman"/>
          <w:sz w:val="28"/>
          <w:szCs w:val="28"/>
        </w:rPr>
      </w:pPr>
      <w:r w:rsidRPr="00EF522B">
        <w:rPr>
          <w:rFonts w:ascii="Times New Roman" w:hAnsi="Times New Roman" w:cs="Times New Roman"/>
          <w:sz w:val="28"/>
          <w:szCs w:val="28"/>
        </w:rPr>
        <w:lastRenderedPageBreak/>
        <w:t>Для организации и проведения итогово</w:t>
      </w:r>
      <w:r w:rsidR="00EF522B" w:rsidRPr="00EF522B">
        <w:rPr>
          <w:rFonts w:ascii="Times New Roman" w:hAnsi="Times New Roman" w:cs="Times New Roman"/>
          <w:sz w:val="28"/>
          <w:szCs w:val="28"/>
        </w:rPr>
        <w:t>й аттестации, реализующих допол</w:t>
      </w:r>
      <w:r w:rsidRPr="00EF522B">
        <w:rPr>
          <w:rFonts w:ascii="Times New Roman" w:hAnsi="Times New Roman" w:cs="Times New Roman"/>
          <w:sz w:val="28"/>
          <w:szCs w:val="28"/>
        </w:rPr>
        <w:t>нительные предпрофессиональные общеобразовательные программы в области искусств, ежегодно создается экзаменационная и апелляционная комиссии.</w:t>
      </w:r>
    </w:p>
    <w:p w14:paraId="0944E47A" w14:textId="77777777" w:rsidR="00D72457" w:rsidRDefault="00D72457" w:rsidP="00EF522B">
      <w:pPr>
        <w:pStyle w:val="a4"/>
        <w:numPr>
          <w:ilvl w:val="1"/>
          <w:numId w:val="1"/>
        </w:numPr>
        <w:jc w:val="both"/>
        <w:rPr>
          <w:rFonts w:ascii="Times New Roman" w:hAnsi="Times New Roman" w:cs="Times New Roman"/>
          <w:sz w:val="28"/>
          <w:szCs w:val="28"/>
        </w:rPr>
      </w:pPr>
      <w:r w:rsidRPr="00EF522B">
        <w:rPr>
          <w:rFonts w:ascii="Times New Roman" w:hAnsi="Times New Roman" w:cs="Times New Roman"/>
          <w:sz w:val="28"/>
          <w:szCs w:val="28"/>
        </w:rPr>
        <w:t>Экзаменационная комиссия определяет соответствие уровня освоения выпускниками дополнительных предпрофессиональных общеобразовательных программ в области искусств федеральным государственным требованиям.</w:t>
      </w:r>
    </w:p>
    <w:p w14:paraId="32FDD604" w14:textId="77777777" w:rsidR="00D72457" w:rsidRDefault="00D72457" w:rsidP="00D72457">
      <w:pPr>
        <w:pStyle w:val="a4"/>
        <w:numPr>
          <w:ilvl w:val="1"/>
          <w:numId w:val="1"/>
        </w:numPr>
        <w:jc w:val="both"/>
        <w:rPr>
          <w:rFonts w:ascii="Times New Roman" w:hAnsi="Times New Roman" w:cs="Times New Roman"/>
          <w:sz w:val="28"/>
          <w:szCs w:val="28"/>
        </w:rPr>
      </w:pPr>
      <w:r w:rsidRPr="00EF522B">
        <w:rPr>
          <w:rFonts w:ascii="Times New Roman" w:hAnsi="Times New Roman" w:cs="Times New Roman"/>
          <w:sz w:val="28"/>
          <w:szCs w:val="28"/>
        </w:rPr>
        <w:t>По результатам проведения итоговой аттестации экзаменационная комиссия разрабатывает рекомендации, направленные на совершенствование образовательного процесса.</w:t>
      </w:r>
    </w:p>
    <w:p w14:paraId="4F082C0C" w14:textId="77777777" w:rsidR="00D72457" w:rsidRDefault="00D72457" w:rsidP="00D72457">
      <w:pPr>
        <w:pStyle w:val="a4"/>
        <w:numPr>
          <w:ilvl w:val="1"/>
          <w:numId w:val="1"/>
        </w:numPr>
        <w:jc w:val="both"/>
        <w:rPr>
          <w:rFonts w:ascii="Times New Roman" w:hAnsi="Times New Roman" w:cs="Times New Roman"/>
          <w:sz w:val="28"/>
          <w:szCs w:val="28"/>
        </w:rPr>
      </w:pPr>
      <w:r w:rsidRPr="00EF522B">
        <w:rPr>
          <w:rFonts w:ascii="Times New Roman" w:hAnsi="Times New Roman" w:cs="Times New Roman"/>
          <w:sz w:val="28"/>
          <w:szCs w:val="28"/>
        </w:rPr>
        <w:t>Экзаменационная комиссия руководствуются в своей деятельности настоящим Положением, а также дополнительной предпрофессиональной общеобразовательной программой в области искусств, разрабатываемой образовательным учреждением в соответствии с федеральными государственными требованиями.</w:t>
      </w:r>
    </w:p>
    <w:p w14:paraId="078EA4F9" w14:textId="77777777" w:rsidR="00D72457" w:rsidRDefault="00D72457" w:rsidP="00D72457">
      <w:pPr>
        <w:pStyle w:val="a4"/>
        <w:numPr>
          <w:ilvl w:val="1"/>
          <w:numId w:val="1"/>
        </w:numPr>
        <w:jc w:val="both"/>
        <w:rPr>
          <w:rFonts w:ascii="Times New Roman" w:hAnsi="Times New Roman" w:cs="Times New Roman"/>
          <w:sz w:val="28"/>
          <w:szCs w:val="28"/>
        </w:rPr>
      </w:pPr>
      <w:r w:rsidRPr="00EF522B">
        <w:rPr>
          <w:rFonts w:ascii="Times New Roman" w:hAnsi="Times New Roman" w:cs="Times New Roman"/>
          <w:sz w:val="28"/>
          <w:szCs w:val="28"/>
        </w:rPr>
        <w:t>Экзаменационная комиссия формируется приказом руководителя Учрежде</w:t>
      </w:r>
      <w:r w:rsidR="00EF522B">
        <w:rPr>
          <w:rFonts w:ascii="Times New Roman" w:hAnsi="Times New Roman" w:cs="Times New Roman"/>
          <w:sz w:val="28"/>
          <w:szCs w:val="28"/>
        </w:rPr>
        <w:t>ния</w:t>
      </w:r>
      <w:r w:rsidRPr="00EF522B">
        <w:rPr>
          <w:rFonts w:ascii="Times New Roman" w:hAnsi="Times New Roman" w:cs="Times New Roman"/>
          <w:sz w:val="28"/>
          <w:szCs w:val="28"/>
        </w:rPr>
        <w:t xml:space="preserve"> из числа преподавателей, участвующих в реализации дополнительной предпрофессиональной общеобразовательной программы в области искусств, освоение которой будет оцениваться данной экзаменационной комиссией (за исключением председателя экзаменационной комиссии, утверждаемого в соответствии с пунктом 9).</w:t>
      </w:r>
    </w:p>
    <w:p w14:paraId="065BAB6B" w14:textId="77777777" w:rsidR="00EF522B" w:rsidRDefault="00D72457" w:rsidP="00D72457">
      <w:pPr>
        <w:pStyle w:val="a4"/>
        <w:numPr>
          <w:ilvl w:val="1"/>
          <w:numId w:val="1"/>
        </w:numPr>
        <w:jc w:val="both"/>
        <w:rPr>
          <w:rFonts w:ascii="Times New Roman" w:hAnsi="Times New Roman" w:cs="Times New Roman"/>
          <w:sz w:val="28"/>
          <w:szCs w:val="28"/>
        </w:rPr>
      </w:pPr>
      <w:r w:rsidRPr="00EF522B">
        <w:rPr>
          <w:rFonts w:ascii="Times New Roman" w:hAnsi="Times New Roman" w:cs="Times New Roman"/>
          <w:sz w:val="28"/>
          <w:szCs w:val="28"/>
        </w:rPr>
        <w:t xml:space="preserve"> В состав экзаменационной комиссии входит не менее пяти человек, в том числе председатель экзаменационной комиссии, заместитель председателя экзаменационной комиссии и иные члены экзаменационной комиссии. Секретарь экзаменационной комиссии не входит в состав экзаменационной комиссии.</w:t>
      </w:r>
    </w:p>
    <w:p w14:paraId="05CBDBE0" w14:textId="77777777" w:rsidR="00EF522B" w:rsidRDefault="00D72457" w:rsidP="00D72457">
      <w:pPr>
        <w:pStyle w:val="a4"/>
        <w:numPr>
          <w:ilvl w:val="1"/>
          <w:numId w:val="1"/>
        </w:numPr>
        <w:jc w:val="both"/>
        <w:rPr>
          <w:rFonts w:ascii="Times New Roman" w:hAnsi="Times New Roman" w:cs="Times New Roman"/>
          <w:sz w:val="28"/>
          <w:szCs w:val="28"/>
        </w:rPr>
      </w:pPr>
      <w:r w:rsidRPr="00EF522B">
        <w:rPr>
          <w:rFonts w:ascii="Times New Roman" w:hAnsi="Times New Roman" w:cs="Times New Roman"/>
          <w:sz w:val="28"/>
          <w:szCs w:val="28"/>
        </w:rPr>
        <w:t>Экзаменационная комиссия формируется для проведения итоговой аттестации по каждой дополнительной предпрофессиональной общеобразовательной программе в области искусств отдельно. При этом одна экзаменационная комиссия вправе принимать несколько выпускных экзаменов в рамках одной дополнительной предпрофессиональной общеобразовательной программы в области искусств.</w:t>
      </w:r>
    </w:p>
    <w:p w14:paraId="78BED618" w14:textId="77777777" w:rsidR="00EF522B" w:rsidRDefault="00D72457" w:rsidP="00D72457">
      <w:pPr>
        <w:pStyle w:val="a4"/>
        <w:numPr>
          <w:ilvl w:val="1"/>
          <w:numId w:val="1"/>
        </w:numPr>
        <w:jc w:val="both"/>
        <w:rPr>
          <w:rFonts w:ascii="Times New Roman" w:hAnsi="Times New Roman" w:cs="Times New Roman"/>
          <w:sz w:val="28"/>
          <w:szCs w:val="28"/>
        </w:rPr>
      </w:pPr>
      <w:r w:rsidRPr="00EF522B">
        <w:rPr>
          <w:rFonts w:ascii="Times New Roman" w:hAnsi="Times New Roman" w:cs="Times New Roman"/>
          <w:sz w:val="28"/>
          <w:szCs w:val="28"/>
        </w:rPr>
        <w:t>Председатель экзаменационной комиссии назначается учредителем не позднее 10 апреля текущего года из числа лиц, имеющих высшее профессиональное образование в области соответствующего вида искусств, и не являющихся работниками образовательного учреждения, в котором создается экзаменационная комиссия.</w:t>
      </w:r>
    </w:p>
    <w:p w14:paraId="4C285FFD" w14:textId="77777777" w:rsidR="00D72457" w:rsidRDefault="00D72457" w:rsidP="00D72457">
      <w:pPr>
        <w:pStyle w:val="a4"/>
        <w:numPr>
          <w:ilvl w:val="1"/>
          <w:numId w:val="1"/>
        </w:numPr>
        <w:jc w:val="both"/>
        <w:rPr>
          <w:rFonts w:ascii="Times New Roman" w:hAnsi="Times New Roman" w:cs="Times New Roman"/>
          <w:sz w:val="28"/>
          <w:szCs w:val="28"/>
        </w:rPr>
      </w:pPr>
      <w:r w:rsidRPr="00EF522B">
        <w:rPr>
          <w:rFonts w:ascii="Times New Roman" w:hAnsi="Times New Roman" w:cs="Times New Roman"/>
          <w:sz w:val="28"/>
          <w:szCs w:val="28"/>
        </w:rPr>
        <w:t>Одно и то же лицо может быть назначено председателем нескольких экзаменационных комиссии.</w:t>
      </w:r>
    </w:p>
    <w:p w14:paraId="43F73DC2" w14:textId="77777777" w:rsidR="00D72457" w:rsidRDefault="00D72457" w:rsidP="00D72457">
      <w:pPr>
        <w:pStyle w:val="a4"/>
        <w:numPr>
          <w:ilvl w:val="1"/>
          <w:numId w:val="1"/>
        </w:numPr>
        <w:jc w:val="both"/>
        <w:rPr>
          <w:rFonts w:ascii="Times New Roman" w:hAnsi="Times New Roman" w:cs="Times New Roman"/>
          <w:sz w:val="28"/>
          <w:szCs w:val="28"/>
        </w:rPr>
      </w:pPr>
      <w:r w:rsidRPr="00EF522B">
        <w:rPr>
          <w:rFonts w:ascii="Times New Roman" w:hAnsi="Times New Roman" w:cs="Times New Roman"/>
          <w:sz w:val="28"/>
          <w:szCs w:val="28"/>
        </w:rPr>
        <w:t>Председатель экзаменационной комиссии организует деятельность экзаменационной комиссии, обеспечивает единство требований, предъявляемых к выпускникам при проведении итоговой аттестации.</w:t>
      </w:r>
    </w:p>
    <w:p w14:paraId="7F0914F0" w14:textId="77777777" w:rsidR="00EF522B" w:rsidRDefault="00D72457" w:rsidP="00D72457">
      <w:pPr>
        <w:pStyle w:val="a4"/>
        <w:numPr>
          <w:ilvl w:val="1"/>
          <w:numId w:val="1"/>
        </w:numPr>
        <w:jc w:val="both"/>
        <w:rPr>
          <w:rFonts w:ascii="Times New Roman" w:hAnsi="Times New Roman" w:cs="Times New Roman"/>
          <w:sz w:val="28"/>
          <w:szCs w:val="28"/>
        </w:rPr>
      </w:pPr>
      <w:r w:rsidRPr="00EF522B">
        <w:rPr>
          <w:rFonts w:ascii="Times New Roman" w:hAnsi="Times New Roman" w:cs="Times New Roman"/>
          <w:sz w:val="28"/>
          <w:szCs w:val="28"/>
        </w:rPr>
        <w:t>Полномочия председателя экзаменационной к</w:t>
      </w:r>
      <w:r w:rsidR="00EF522B" w:rsidRPr="00EF522B">
        <w:rPr>
          <w:rFonts w:ascii="Times New Roman" w:hAnsi="Times New Roman" w:cs="Times New Roman"/>
          <w:sz w:val="28"/>
          <w:szCs w:val="28"/>
        </w:rPr>
        <w:t>омиссии действительны по 28.08</w:t>
      </w:r>
      <w:r w:rsidR="00EF522B">
        <w:rPr>
          <w:rFonts w:ascii="Times New Roman" w:hAnsi="Times New Roman" w:cs="Times New Roman"/>
          <w:sz w:val="28"/>
          <w:szCs w:val="28"/>
        </w:rPr>
        <w:t>.</w:t>
      </w:r>
      <w:r w:rsidR="00EF522B" w:rsidRPr="00EF522B">
        <w:rPr>
          <w:rFonts w:ascii="Times New Roman" w:hAnsi="Times New Roman" w:cs="Times New Roman"/>
          <w:sz w:val="28"/>
          <w:szCs w:val="28"/>
        </w:rPr>
        <w:t xml:space="preserve"> </w:t>
      </w:r>
      <w:r w:rsidRPr="00EF522B">
        <w:rPr>
          <w:rFonts w:ascii="Times New Roman" w:hAnsi="Times New Roman" w:cs="Times New Roman"/>
          <w:sz w:val="28"/>
          <w:szCs w:val="28"/>
        </w:rPr>
        <w:t>текущего года.</w:t>
      </w:r>
    </w:p>
    <w:p w14:paraId="1A7536BF" w14:textId="77777777" w:rsidR="00EF522B" w:rsidRDefault="00D72457" w:rsidP="00D72457">
      <w:pPr>
        <w:pStyle w:val="a4"/>
        <w:numPr>
          <w:ilvl w:val="1"/>
          <w:numId w:val="1"/>
        </w:numPr>
        <w:jc w:val="both"/>
        <w:rPr>
          <w:rFonts w:ascii="Times New Roman" w:hAnsi="Times New Roman" w:cs="Times New Roman"/>
          <w:sz w:val="28"/>
          <w:szCs w:val="28"/>
        </w:rPr>
      </w:pPr>
      <w:r w:rsidRPr="00EF522B">
        <w:rPr>
          <w:rFonts w:ascii="Times New Roman" w:hAnsi="Times New Roman" w:cs="Times New Roman"/>
          <w:sz w:val="28"/>
          <w:szCs w:val="28"/>
        </w:rPr>
        <w:lastRenderedPageBreak/>
        <w:t>Для каждой экзаменационной комиссии руководителем Учреждения назначается секретарь из числа работников, не входящих в состав экзаменационных комиссий.</w:t>
      </w:r>
    </w:p>
    <w:p w14:paraId="1DC20518" w14:textId="77777777" w:rsidR="00D72457" w:rsidRDefault="00D72457" w:rsidP="00D72457">
      <w:pPr>
        <w:pStyle w:val="a4"/>
        <w:numPr>
          <w:ilvl w:val="1"/>
          <w:numId w:val="1"/>
        </w:numPr>
        <w:jc w:val="both"/>
        <w:rPr>
          <w:rFonts w:ascii="Times New Roman" w:hAnsi="Times New Roman" w:cs="Times New Roman"/>
          <w:sz w:val="28"/>
          <w:szCs w:val="28"/>
        </w:rPr>
      </w:pPr>
      <w:r w:rsidRPr="00EF522B">
        <w:rPr>
          <w:rFonts w:ascii="Times New Roman" w:hAnsi="Times New Roman" w:cs="Times New Roman"/>
          <w:sz w:val="28"/>
          <w:szCs w:val="28"/>
        </w:rPr>
        <w:t>Секретарь ведет протоколы заседаний экзаменационной комиссии, представляет в апелляционную комиссию необходимые материалы.</w:t>
      </w:r>
    </w:p>
    <w:p w14:paraId="374A3D0A" w14:textId="77777777" w:rsidR="002C68F2" w:rsidRPr="00EF522B" w:rsidRDefault="002C68F2" w:rsidP="002C68F2">
      <w:pPr>
        <w:pStyle w:val="a4"/>
        <w:ind w:left="1080"/>
        <w:jc w:val="both"/>
        <w:rPr>
          <w:rFonts w:ascii="Times New Roman" w:hAnsi="Times New Roman" w:cs="Times New Roman"/>
          <w:sz w:val="28"/>
          <w:szCs w:val="28"/>
        </w:rPr>
      </w:pPr>
    </w:p>
    <w:p w14:paraId="361481E0" w14:textId="77777777" w:rsidR="00D72457" w:rsidRDefault="00D72457" w:rsidP="00EF522B">
      <w:pPr>
        <w:pStyle w:val="a4"/>
        <w:numPr>
          <w:ilvl w:val="0"/>
          <w:numId w:val="1"/>
        </w:numPr>
        <w:jc w:val="center"/>
        <w:rPr>
          <w:rFonts w:ascii="Times New Roman" w:hAnsi="Times New Roman" w:cs="Times New Roman"/>
          <w:b/>
          <w:sz w:val="28"/>
          <w:szCs w:val="28"/>
        </w:rPr>
      </w:pPr>
      <w:r w:rsidRPr="00EF522B">
        <w:rPr>
          <w:rFonts w:ascii="Times New Roman" w:hAnsi="Times New Roman" w:cs="Times New Roman"/>
          <w:b/>
          <w:sz w:val="28"/>
          <w:szCs w:val="28"/>
        </w:rPr>
        <w:t>Сроки и процедура проведения итоговой аттестации по дополнительным предпрофессиональным общеобразовательным программам</w:t>
      </w:r>
    </w:p>
    <w:p w14:paraId="4BC72EAA" w14:textId="77777777" w:rsidR="00820C20" w:rsidRPr="00EF522B" w:rsidRDefault="00820C20" w:rsidP="00820C20">
      <w:pPr>
        <w:pStyle w:val="a4"/>
        <w:rPr>
          <w:rFonts w:ascii="Times New Roman" w:hAnsi="Times New Roman" w:cs="Times New Roman"/>
          <w:b/>
          <w:sz w:val="28"/>
          <w:szCs w:val="28"/>
        </w:rPr>
      </w:pPr>
    </w:p>
    <w:p w14:paraId="335603C1" w14:textId="77777777" w:rsidR="00D72457" w:rsidRPr="00EF522B" w:rsidRDefault="00D72457" w:rsidP="00EF522B">
      <w:pPr>
        <w:pStyle w:val="a4"/>
        <w:numPr>
          <w:ilvl w:val="1"/>
          <w:numId w:val="1"/>
        </w:numPr>
        <w:jc w:val="both"/>
        <w:rPr>
          <w:rFonts w:ascii="Times New Roman" w:hAnsi="Times New Roman" w:cs="Times New Roman"/>
          <w:sz w:val="28"/>
          <w:szCs w:val="28"/>
        </w:rPr>
      </w:pPr>
      <w:r w:rsidRPr="00EF522B">
        <w:rPr>
          <w:rFonts w:ascii="Times New Roman" w:hAnsi="Times New Roman" w:cs="Times New Roman"/>
          <w:sz w:val="28"/>
          <w:szCs w:val="28"/>
        </w:rPr>
        <w:t>Итоговая аттестация проводится по месту нахождения Учреждения.</w:t>
      </w:r>
    </w:p>
    <w:p w14:paraId="05DACE58" w14:textId="77777777" w:rsidR="00D72457" w:rsidRPr="00EF522B" w:rsidRDefault="00D72457" w:rsidP="00EF522B">
      <w:pPr>
        <w:pStyle w:val="a4"/>
        <w:numPr>
          <w:ilvl w:val="1"/>
          <w:numId w:val="1"/>
        </w:numPr>
        <w:jc w:val="both"/>
        <w:rPr>
          <w:rFonts w:ascii="Times New Roman" w:hAnsi="Times New Roman" w:cs="Times New Roman"/>
          <w:sz w:val="28"/>
          <w:szCs w:val="28"/>
        </w:rPr>
      </w:pPr>
      <w:r w:rsidRPr="00EF522B">
        <w:rPr>
          <w:rFonts w:ascii="Times New Roman" w:hAnsi="Times New Roman" w:cs="Times New Roman"/>
          <w:sz w:val="28"/>
          <w:szCs w:val="28"/>
        </w:rPr>
        <w:t>Дата и время проведения каждого выпускного экзамена устанавливаются приказом руководителя по согласованию с председателем экзаменационной комиссии. Приказ доводится до сведения всех членов экзаменационной комиссии, выпускников и их родителей (законных представителей) не позднее, чем за 20 дней до проведения первого выпускного экзамена.</w:t>
      </w:r>
    </w:p>
    <w:p w14:paraId="362AC788" w14:textId="77777777" w:rsidR="00D72457" w:rsidRPr="00EF522B" w:rsidRDefault="00D72457" w:rsidP="00EF522B">
      <w:pPr>
        <w:pStyle w:val="a4"/>
        <w:numPr>
          <w:ilvl w:val="1"/>
          <w:numId w:val="1"/>
        </w:numPr>
        <w:jc w:val="both"/>
        <w:rPr>
          <w:rFonts w:ascii="Times New Roman" w:hAnsi="Times New Roman" w:cs="Times New Roman"/>
          <w:sz w:val="28"/>
          <w:szCs w:val="28"/>
        </w:rPr>
      </w:pPr>
      <w:r w:rsidRPr="00EF522B">
        <w:rPr>
          <w:rFonts w:ascii="Times New Roman" w:hAnsi="Times New Roman" w:cs="Times New Roman"/>
          <w:sz w:val="28"/>
          <w:szCs w:val="28"/>
        </w:rPr>
        <w:t>Расписание выпускных экзаменов предусматривает, чтобы интервал между ними для каждого выпускника составлял не менее трех дней.</w:t>
      </w:r>
    </w:p>
    <w:p w14:paraId="223583C6" w14:textId="77777777" w:rsidR="00D72457" w:rsidRPr="00EF522B" w:rsidRDefault="00D72457" w:rsidP="00EF522B">
      <w:pPr>
        <w:pStyle w:val="a4"/>
        <w:numPr>
          <w:ilvl w:val="1"/>
          <w:numId w:val="1"/>
        </w:numPr>
        <w:jc w:val="both"/>
        <w:rPr>
          <w:rFonts w:ascii="Times New Roman" w:hAnsi="Times New Roman" w:cs="Times New Roman"/>
          <w:sz w:val="28"/>
          <w:szCs w:val="28"/>
        </w:rPr>
      </w:pPr>
      <w:r w:rsidRPr="00EF522B">
        <w:rPr>
          <w:rFonts w:ascii="Times New Roman" w:hAnsi="Times New Roman" w:cs="Times New Roman"/>
          <w:sz w:val="28"/>
          <w:szCs w:val="28"/>
        </w:rPr>
        <w:t>Программы, темы, билеты, исполнительский репертуар, предназначенные для выпускных экзаменов, утверждаются р</w:t>
      </w:r>
      <w:r w:rsidR="00EF522B">
        <w:rPr>
          <w:rFonts w:ascii="Times New Roman" w:hAnsi="Times New Roman" w:cs="Times New Roman"/>
          <w:sz w:val="28"/>
          <w:szCs w:val="28"/>
        </w:rPr>
        <w:t>уководителем Учреждения не позд</w:t>
      </w:r>
      <w:r w:rsidRPr="00EF522B">
        <w:rPr>
          <w:rFonts w:ascii="Times New Roman" w:hAnsi="Times New Roman" w:cs="Times New Roman"/>
          <w:sz w:val="28"/>
          <w:szCs w:val="28"/>
        </w:rPr>
        <w:t>нее, чем за три месяца до начала проведения итоговой аттестации.</w:t>
      </w:r>
    </w:p>
    <w:p w14:paraId="7A0D14D3" w14:textId="77777777" w:rsidR="00D72457" w:rsidRPr="00EF522B" w:rsidRDefault="00D72457" w:rsidP="00EF522B">
      <w:pPr>
        <w:pStyle w:val="a4"/>
        <w:numPr>
          <w:ilvl w:val="1"/>
          <w:numId w:val="1"/>
        </w:numPr>
        <w:jc w:val="both"/>
        <w:rPr>
          <w:rFonts w:ascii="Times New Roman" w:hAnsi="Times New Roman" w:cs="Times New Roman"/>
          <w:sz w:val="28"/>
          <w:szCs w:val="28"/>
        </w:rPr>
      </w:pPr>
      <w:r w:rsidRPr="00EF522B">
        <w:rPr>
          <w:rFonts w:ascii="Times New Roman" w:hAnsi="Times New Roman" w:cs="Times New Roman"/>
          <w:sz w:val="28"/>
          <w:szCs w:val="28"/>
        </w:rPr>
        <w:t>Перед выпускными экзаменами для выпускников проводятся консультации по вопросам итоговой аттестации.</w:t>
      </w:r>
    </w:p>
    <w:p w14:paraId="62E4D0F2" w14:textId="77777777" w:rsidR="00D72457" w:rsidRPr="00EF522B" w:rsidRDefault="00D72457" w:rsidP="00EF522B">
      <w:pPr>
        <w:pStyle w:val="a4"/>
        <w:numPr>
          <w:ilvl w:val="1"/>
          <w:numId w:val="1"/>
        </w:numPr>
        <w:jc w:val="both"/>
        <w:rPr>
          <w:rFonts w:ascii="Times New Roman" w:hAnsi="Times New Roman" w:cs="Times New Roman"/>
          <w:sz w:val="28"/>
          <w:szCs w:val="28"/>
        </w:rPr>
      </w:pPr>
      <w:r w:rsidRPr="00EF522B">
        <w:rPr>
          <w:rFonts w:ascii="Times New Roman" w:hAnsi="Times New Roman" w:cs="Times New Roman"/>
          <w:sz w:val="28"/>
          <w:szCs w:val="28"/>
        </w:rPr>
        <w:t>Во время проведения выпускных экзаменов присутствие посторонних лиц допускается только с разрешения руководителя Учреждения.</w:t>
      </w:r>
    </w:p>
    <w:p w14:paraId="7F30BC23" w14:textId="77777777" w:rsidR="00D72457" w:rsidRPr="00EF522B" w:rsidRDefault="00D72457" w:rsidP="00EF522B">
      <w:pPr>
        <w:pStyle w:val="a4"/>
        <w:numPr>
          <w:ilvl w:val="1"/>
          <w:numId w:val="1"/>
        </w:numPr>
        <w:jc w:val="both"/>
        <w:rPr>
          <w:rFonts w:ascii="Times New Roman" w:hAnsi="Times New Roman" w:cs="Times New Roman"/>
          <w:sz w:val="28"/>
          <w:szCs w:val="28"/>
        </w:rPr>
      </w:pPr>
      <w:r w:rsidRPr="00EF522B">
        <w:rPr>
          <w:rFonts w:ascii="Times New Roman" w:hAnsi="Times New Roman" w:cs="Times New Roman"/>
          <w:sz w:val="28"/>
          <w:szCs w:val="28"/>
        </w:rPr>
        <w:t>С целью выявления лиц, обладающих выдающимися способностями в области искусств, и содействия в их дальнейшем профессиональном самоопределении, при проведении выпускных экзаменов вправе присутствовать представители образовательных учреждений, реализующих образовательные программы среднего профессионального образования и высшего профессионального образования в области искусств.</w:t>
      </w:r>
    </w:p>
    <w:p w14:paraId="0BAE7DF5" w14:textId="77777777" w:rsidR="00D72457" w:rsidRPr="00EF522B" w:rsidRDefault="00D72457" w:rsidP="00EF522B">
      <w:pPr>
        <w:pStyle w:val="a4"/>
        <w:numPr>
          <w:ilvl w:val="1"/>
          <w:numId w:val="1"/>
        </w:numPr>
        <w:jc w:val="both"/>
        <w:rPr>
          <w:rFonts w:ascii="Times New Roman" w:hAnsi="Times New Roman" w:cs="Times New Roman"/>
          <w:sz w:val="28"/>
          <w:szCs w:val="28"/>
        </w:rPr>
      </w:pPr>
      <w:r w:rsidRPr="00EF522B">
        <w:rPr>
          <w:rFonts w:ascii="Times New Roman" w:hAnsi="Times New Roman" w:cs="Times New Roman"/>
          <w:sz w:val="28"/>
          <w:szCs w:val="28"/>
        </w:rPr>
        <w:t>Заседание экзаменационной комиссии является правомочным, если на нем присутствует не менее 2/3 ее состава.</w:t>
      </w:r>
    </w:p>
    <w:p w14:paraId="4022E191" w14:textId="77777777" w:rsidR="00D72457" w:rsidRPr="00EF522B" w:rsidRDefault="00D72457" w:rsidP="00EF522B">
      <w:pPr>
        <w:pStyle w:val="a4"/>
        <w:numPr>
          <w:ilvl w:val="1"/>
          <w:numId w:val="1"/>
        </w:numPr>
        <w:jc w:val="both"/>
        <w:rPr>
          <w:rFonts w:ascii="Times New Roman" w:hAnsi="Times New Roman" w:cs="Times New Roman"/>
          <w:sz w:val="28"/>
          <w:szCs w:val="28"/>
        </w:rPr>
      </w:pPr>
      <w:r w:rsidRPr="00EF522B">
        <w:rPr>
          <w:rFonts w:ascii="Times New Roman" w:hAnsi="Times New Roman" w:cs="Times New Roman"/>
          <w:sz w:val="28"/>
          <w:szCs w:val="28"/>
        </w:rPr>
        <w:t>Решение экзаменационной комиссии по каждому выпускному экзамену принимается на закрытом заседании простым большинством голосов членов комиссии, участвующих в заседании, при обязательном присутствии председателя комиссии или его заместителя. При равном числе голосов председатель комиссии обладает правом решающего голоса.</w:t>
      </w:r>
    </w:p>
    <w:p w14:paraId="15344F0C" w14:textId="77777777" w:rsidR="00D72457" w:rsidRPr="00EF522B" w:rsidRDefault="00D72457" w:rsidP="00EF522B">
      <w:pPr>
        <w:pStyle w:val="a4"/>
        <w:numPr>
          <w:ilvl w:val="1"/>
          <w:numId w:val="1"/>
        </w:numPr>
        <w:jc w:val="both"/>
        <w:rPr>
          <w:rFonts w:ascii="Times New Roman" w:hAnsi="Times New Roman" w:cs="Times New Roman"/>
          <w:sz w:val="28"/>
          <w:szCs w:val="28"/>
        </w:rPr>
      </w:pPr>
      <w:r w:rsidRPr="00EF522B">
        <w:rPr>
          <w:rFonts w:ascii="Times New Roman" w:hAnsi="Times New Roman" w:cs="Times New Roman"/>
          <w:sz w:val="28"/>
          <w:szCs w:val="28"/>
        </w:rPr>
        <w:t>По итогам проведения выпускного экзамена выпускнику выставляется оценка по пятибалльной системе «отлично», «хорошо», «удовлетворительно» или «неудовлетворительно».</w:t>
      </w:r>
    </w:p>
    <w:p w14:paraId="12C92AE5" w14:textId="77777777" w:rsidR="00D72457" w:rsidRPr="00EF522B" w:rsidRDefault="00D72457" w:rsidP="00D72457">
      <w:pPr>
        <w:pStyle w:val="a4"/>
        <w:numPr>
          <w:ilvl w:val="1"/>
          <w:numId w:val="1"/>
        </w:numPr>
        <w:jc w:val="both"/>
        <w:rPr>
          <w:rFonts w:ascii="Times New Roman" w:hAnsi="Times New Roman" w:cs="Times New Roman"/>
          <w:sz w:val="28"/>
          <w:szCs w:val="28"/>
        </w:rPr>
      </w:pPr>
      <w:r w:rsidRPr="00EF522B">
        <w:rPr>
          <w:rFonts w:ascii="Times New Roman" w:hAnsi="Times New Roman" w:cs="Times New Roman"/>
          <w:sz w:val="28"/>
          <w:szCs w:val="28"/>
        </w:rPr>
        <w:t>Результаты выпускных экзаменов объявляются в тот же день после оформления протоколов заседаний комиссии, за исключением выпускных экзаменов,</w:t>
      </w:r>
      <w:r w:rsidR="004B2739">
        <w:rPr>
          <w:rFonts w:ascii="Times New Roman" w:hAnsi="Times New Roman" w:cs="Times New Roman"/>
          <w:sz w:val="28"/>
          <w:szCs w:val="28"/>
        </w:rPr>
        <w:t xml:space="preserve"> </w:t>
      </w:r>
      <w:r w:rsidRPr="00EF522B">
        <w:rPr>
          <w:rFonts w:ascii="Times New Roman" w:hAnsi="Times New Roman" w:cs="Times New Roman"/>
          <w:sz w:val="28"/>
          <w:szCs w:val="28"/>
        </w:rPr>
        <w:t>проводимых в письменной форме, результаты которых объявляются на следующий рабочий день.</w:t>
      </w:r>
    </w:p>
    <w:p w14:paraId="4A7F5B1F" w14:textId="77777777" w:rsidR="00D72457" w:rsidRPr="00EF522B" w:rsidRDefault="00D72457" w:rsidP="00EF522B">
      <w:pPr>
        <w:pStyle w:val="a4"/>
        <w:numPr>
          <w:ilvl w:val="1"/>
          <w:numId w:val="1"/>
        </w:numPr>
        <w:jc w:val="both"/>
        <w:rPr>
          <w:rFonts w:ascii="Times New Roman" w:hAnsi="Times New Roman" w:cs="Times New Roman"/>
          <w:sz w:val="28"/>
          <w:szCs w:val="28"/>
        </w:rPr>
      </w:pPr>
      <w:r w:rsidRPr="00EF522B">
        <w:rPr>
          <w:rFonts w:ascii="Times New Roman" w:hAnsi="Times New Roman" w:cs="Times New Roman"/>
          <w:sz w:val="28"/>
          <w:szCs w:val="28"/>
        </w:rPr>
        <w:lastRenderedPageBreak/>
        <w:t>Все заседания экзаменационной комиссии оформляются протоколами. В протокол заседания экзаменационной комиссии вносятся мнения всех членов комиссии о выявленных знаниях, умениях и навыках выпускника, а также перечень заданных вопросов и характеристика ответов на них.</w:t>
      </w:r>
    </w:p>
    <w:p w14:paraId="12D79C7D" w14:textId="77777777" w:rsidR="00D72457" w:rsidRDefault="00D72457" w:rsidP="00EF522B">
      <w:pPr>
        <w:pStyle w:val="a4"/>
        <w:numPr>
          <w:ilvl w:val="1"/>
          <w:numId w:val="1"/>
        </w:numPr>
        <w:jc w:val="both"/>
        <w:rPr>
          <w:rFonts w:ascii="Times New Roman" w:hAnsi="Times New Roman" w:cs="Times New Roman"/>
          <w:sz w:val="28"/>
          <w:szCs w:val="28"/>
        </w:rPr>
      </w:pPr>
      <w:r w:rsidRPr="00EF522B">
        <w:rPr>
          <w:rFonts w:ascii="Times New Roman" w:hAnsi="Times New Roman" w:cs="Times New Roman"/>
          <w:sz w:val="28"/>
          <w:szCs w:val="28"/>
        </w:rPr>
        <w:t>Протоколы заседаний экзаменационной комиссии хранятся в архиве Учреждения, копии протоколов или выписки из протоколов - в личном деле выпускника на протяжении всего срока хранения личного дела.</w:t>
      </w:r>
    </w:p>
    <w:p w14:paraId="749B3449" w14:textId="77777777" w:rsidR="00D72457" w:rsidRDefault="00D72457" w:rsidP="00EF522B">
      <w:pPr>
        <w:pStyle w:val="a4"/>
        <w:numPr>
          <w:ilvl w:val="1"/>
          <w:numId w:val="1"/>
        </w:numPr>
        <w:jc w:val="both"/>
        <w:rPr>
          <w:rFonts w:ascii="Times New Roman" w:hAnsi="Times New Roman" w:cs="Times New Roman"/>
          <w:sz w:val="28"/>
          <w:szCs w:val="28"/>
        </w:rPr>
      </w:pPr>
      <w:r w:rsidRPr="00EF522B">
        <w:rPr>
          <w:rFonts w:ascii="Times New Roman" w:hAnsi="Times New Roman" w:cs="Times New Roman"/>
          <w:sz w:val="28"/>
          <w:szCs w:val="28"/>
        </w:rPr>
        <w:t>Отчеты о работе экзаменационной и апелляционной комиссий заслушиваются на педагогическом совете Муниципального бюджетного учреждения дополнительного образования г. Казани «</w:t>
      </w:r>
      <w:r w:rsidR="00EF522B">
        <w:rPr>
          <w:rFonts w:ascii="Times New Roman" w:hAnsi="Times New Roman" w:cs="Times New Roman"/>
          <w:sz w:val="28"/>
          <w:szCs w:val="28"/>
        </w:rPr>
        <w:t>ДМХШ</w:t>
      </w:r>
      <w:r w:rsidRPr="00EF522B">
        <w:rPr>
          <w:rFonts w:ascii="Times New Roman" w:hAnsi="Times New Roman" w:cs="Times New Roman"/>
          <w:sz w:val="28"/>
          <w:szCs w:val="28"/>
        </w:rPr>
        <w:t xml:space="preserve">» и вместе с рекомендациями </w:t>
      </w:r>
      <w:r w:rsidR="00EF522B">
        <w:rPr>
          <w:rFonts w:ascii="Times New Roman" w:hAnsi="Times New Roman" w:cs="Times New Roman"/>
          <w:sz w:val="28"/>
          <w:szCs w:val="28"/>
        </w:rPr>
        <w:t>о совершенствовании качества об</w:t>
      </w:r>
      <w:r w:rsidRPr="00EF522B">
        <w:rPr>
          <w:rFonts w:ascii="Times New Roman" w:hAnsi="Times New Roman" w:cs="Times New Roman"/>
          <w:sz w:val="28"/>
          <w:szCs w:val="28"/>
        </w:rPr>
        <w:t>разования.</w:t>
      </w:r>
    </w:p>
    <w:p w14:paraId="0131BC4D" w14:textId="77777777" w:rsidR="00EF522B" w:rsidRPr="00EF522B" w:rsidRDefault="00EF522B" w:rsidP="00EF522B">
      <w:pPr>
        <w:jc w:val="both"/>
        <w:rPr>
          <w:rFonts w:ascii="Times New Roman" w:hAnsi="Times New Roman" w:cs="Times New Roman"/>
          <w:sz w:val="28"/>
          <w:szCs w:val="28"/>
        </w:rPr>
      </w:pPr>
    </w:p>
    <w:p w14:paraId="6C11791D" w14:textId="77777777" w:rsidR="00EF522B" w:rsidRDefault="00D72457" w:rsidP="002C68F2">
      <w:pPr>
        <w:pStyle w:val="a4"/>
        <w:numPr>
          <w:ilvl w:val="0"/>
          <w:numId w:val="1"/>
        </w:numPr>
        <w:jc w:val="center"/>
        <w:rPr>
          <w:rFonts w:ascii="Times New Roman" w:hAnsi="Times New Roman" w:cs="Times New Roman"/>
          <w:b/>
          <w:sz w:val="28"/>
          <w:szCs w:val="28"/>
        </w:rPr>
      </w:pPr>
      <w:r w:rsidRPr="00EF522B">
        <w:rPr>
          <w:rFonts w:ascii="Times New Roman" w:hAnsi="Times New Roman" w:cs="Times New Roman"/>
          <w:b/>
          <w:sz w:val="28"/>
          <w:szCs w:val="28"/>
        </w:rPr>
        <w:t>Порядок подачи и рассмотрения апелляций</w:t>
      </w:r>
    </w:p>
    <w:p w14:paraId="75602EA4" w14:textId="77777777" w:rsidR="00820C20" w:rsidRPr="002C68F2" w:rsidRDefault="00820C20" w:rsidP="00820C20">
      <w:pPr>
        <w:pStyle w:val="a4"/>
        <w:rPr>
          <w:rFonts w:ascii="Times New Roman" w:hAnsi="Times New Roman" w:cs="Times New Roman"/>
          <w:b/>
          <w:sz w:val="28"/>
          <w:szCs w:val="28"/>
        </w:rPr>
      </w:pPr>
    </w:p>
    <w:p w14:paraId="05EA3E8C" w14:textId="77777777" w:rsidR="00D72457" w:rsidRPr="00EF522B" w:rsidRDefault="00D72457" w:rsidP="00EF522B">
      <w:pPr>
        <w:pStyle w:val="a4"/>
        <w:numPr>
          <w:ilvl w:val="1"/>
          <w:numId w:val="1"/>
        </w:numPr>
        <w:jc w:val="both"/>
        <w:rPr>
          <w:rFonts w:ascii="Times New Roman" w:hAnsi="Times New Roman" w:cs="Times New Roman"/>
          <w:sz w:val="28"/>
          <w:szCs w:val="28"/>
        </w:rPr>
      </w:pPr>
      <w:r w:rsidRPr="00EF522B">
        <w:rPr>
          <w:rFonts w:ascii="Times New Roman" w:hAnsi="Times New Roman" w:cs="Times New Roman"/>
          <w:sz w:val="28"/>
          <w:szCs w:val="28"/>
        </w:rPr>
        <w:t>Выпускники и (или) их родители (законные представители) вправе подать письменное заявление об апелляции по процедурным вопросам проведения итоговой аттестации в апелляционную комиссию не позднее следующего рабочего дня после проведения выпускного экзамена.</w:t>
      </w:r>
    </w:p>
    <w:p w14:paraId="066E22CE" w14:textId="77777777" w:rsidR="00D72457" w:rsidRPr="004B2739" w:rsidRDefault="00D72457" w:rsidP="004B2739">
      <w:pPr>
        <w:pStyle w:val="a4"/>
        <w:numPr>
          <w:ilvl w:val="1"/>
          <w:numId w:val="1"/>
        </w:numPr>
        <w:jc w:val="both"/>
        <w:rPr>
          <w:rFonts w:ascii="Times New Roman" w:hAnsi="Times New Roman" w:cs="Times New Roman"/>
          <w:sz w:val="28"/>
          <w:szCs w:val="28"/>
        </w:rPr>
      </w:pPr>
      <w:r w:rsidRPr="004B2739">
        <w:rPr>
          <w:rFonts w:ascii="Times New Roman" w:hAnsi="Times New Roman" w:cs="Times New Roman"/>
          <w:sz w:val="28"/>
          <w:szCs w:val="28"/>
        </w:rPr>
        <w:t>Состав апелляционной комиссии утверждается приказом руководителя одновременно с утверждением состава экзаменационной комиссии. Апелляционная комиссия формируется в количестве не менее трех человек из числа работников, не входящих в состав экзаменационных комиссии.</w:t>
      </w:r>
    </w:p>
    <w:p w14:paraId="4A39F72D" w14:textId="77777777" w:rsidR="00D72457" w:rsidRPr="004B2739" w:rsidRDefault="00D72457" w:rsidP="004B2739">
      <w:pPr>
        <w:pStyle w:val="a4"/>
        <w:numPr>
          <w:ilvl w:val="1"/>
          <w:numId w:val="1"/>
        </w:numPr>
        <w:jc w:val="both"/>
        <w:rPr>
          <w:rFonts w:ascii="Times New Roman" w:hAnsi="Times New Roman" w:cs="Times New Roman"/>
          <w:sz w:val="28"/>
          <w:szCs w:val="28"/>
        </w:rPr>
      </w:pPr>
      <w:r w:rsidRPr="004B2739">
        <w:rPr>
          <w:rFonts w:ascii="Times New Roman" w:hAnsi="Times New Roman" w:cs="Times New Roman"/>
          <w:sz w:val="28"/>
          <w:szCs w:val="28"/>
        </w:rPr>
        <w:t>Решения апелляционной комиссии принимаются большинством голосов от общего числа членов комиссии. При равенстве голосов решающим является голос председателя апелляционной комиссии.</w:t>
      </w:r>
    </w:p>
    <w:p w14:paraId="2CCC57FC" w14:textId="77777777" w:rsidR="00D72457" w:rsidRPr="004B2739" w:rsidRDefault="00D72457" w:rsidP="004B2739">
      <w:pPr>
        <w:pStyle w:val="a4"/>
        <w:numPr>
          <w:ilvl w:val="1"/>
          <w:numId w:val="1"/>
        </w:numPr>
        <w:jc w:val="both"/>
        <w:rPr>
          <w:rFonts w:ascii="Times New Roman" w:hAnsi="Times New Roman" w:cs="Times New Roman"/>
          <w:sz w:val="28"/>
          <w:szCs w:val="28"/>
        </w:rPr>
      </w:pPr>
      <w:r w:rsidRPr="004B2739">
        <w:rPr>
          <w:rFonts w:ascii="Times New Roman" w:hAnsi="Times New Roman" w:cs="Times New Roman"/>
          <w:sz w:val="28"/>
          <w:szCs w:val="28"/>
        </w:rPr>
        <w:t>Апелляция может быть подана только по процедуре проведения выпускного экзамена. Апелляция рассматривается не позднее одного рабочего дня со дня ее подачи на заседании апелляционной комиссии, на которое приглашается председатель соответствующей экзаменационной комиссии (или его заместитель), а также выпускник и (или) его родители (законные представители), не согласные с решением экзаменационной комиссии.</w:t>
      </w:r>
    </w:p>
    <w:p w14:paraId="365821D5" w14:textId="77777777" w:rsidR="00D72457" w:rsidRPr="004B2739" w:rsidRDefault="00D72457" w:rsidP="004B2739">
      <w:pPr>
        <w:pStyle w:val="a4"/>
        <w:numPr>
          <w:ilvl w:val="1"/>
          <w:numId w:val="1"/>
        </w:numPr>
        <w:jc w:val="both"/>
        <w:rPr>
          <w:rFonts w:ascii="Times New Roman" w:hAnsi="Times New Roman" w:cs="Times New Roman"/>
          <w:sz w:val="28"/>
          <w:szCs w:val="28"/>
        </w:rPr>
      </w:pPr>
      <w:r w:rsidRPr="004B2739">
        <w:rPr>
          <w:rFonts w:ascii="Times New Roman" w:hAnsi="Times New Roman" w:cs="Times New Roman"/>
          <w:sz w:val="28"/>
          <w:szCs w:val="28"/>
        </w:rPr>
        <w:t>Секретарь экзаменационной комиссии направляет в апелляционную комиссию протоколы заседании экзаменационной комиссии и заключение председателя экзаменационной комиссии о соблюдении процедуры проведения выпускного экзамена.</w:t>
      </w:r>
    </w:p>
    <w:p w14:paraId="6E16C690" w14:textId="77777777" w:rsidR="00D72457" w:rsidRPr="004B2739" w:rsidRDefault="00D72457" w:rsidP="004B2739">
      <w:pPr>
        <w:pStyle w:val="a4"/>
        <w:numPr>
          <w:ilvl w:val="1"/>
          <w:numId w:val="1"/>
        </w:numPr>
        <w:jc w:val="both"/>
        <w:rPr>
          <w:rFonts w:ascii="Times New Roman" w:hAnsi="Times New Roman" w:cs="Times New Roman"/>
          <w:sz w:val="28"/>
          <w:szCs w:val="28"/>
        </w:rPr>
      </w:pPr>
      <w:r w:rsidRPr="004B2739">
        <w:rPr>
          <w:rFonts w:ascii="Times New Roman" w:hAnsi="Times New Roman" w:cs="Times New Roman"/>
          <w:sz w:val="28"/>
          <w:szCs w:val="28"/>
        </w:rPr>
        <w:t>По итогам рассмотрения апелляции апелляционной комиссией принимается решение по вопросу о целесообразности или нецелесообразности повторного проведения выпускного экзамена, которое подписывается председателем данной комиссии и оформляется протоколом. Данное решение доводится до сведения подавшего апелляционное заявление выпускника и (или) его родителей (законных представителей) под роспись в течение одного рабочего дня со дня принятия решения.</w:t>
      </w:r>
    </w:p>
    <w:p w14:paraId="7ACC6883" w14:textId="77777777" w:rsidR="00D72457" w:rsidRDefault="00D72457" w:rsidP="00D72457">
      <w:pPr>
        <w:pStyle w:val="a4"/>
        <w:numPr>
          <w:ilvl w:val="1"/>
          <w:numId w:val="1"/>
        </w:numPr>
        <w:jc w:val="both"/>
        <w:rPr>
          <w:rFonts w:ascii="Times New Roman" w:hAnsi="Times New Roman" w:cs="Times New Roman"/>
          <w:sz w:val="28"/>
          <w:szCs w:val="28"/>
        </w:rPr>
      </w:pPr>
      <w:r w:rsidRPr="004B2739">
        <w:rPr>
          <w:rFonts w:ascii="Times New Roman" w:hAnsi="Times New Roman" w:cs="Times New Roman"/>
          <w:sz w:val="28"/>
          <w:szCs w:val="28"/>
        </w:rPr>
        <w:lastRenderedPageBreak/>
        <w:t>Выпускной экзамен проводится повторно в присутствии одного из членов апелляционной комиссии в течение семи рабочих дней с момента принятия апелляционной комиссией решения о целесообразности его проведения.</w:t>
      </w:r>
    </w:p>
    <w:p w14:paraId="0ED26081" w14:textId="77777777" w:rsidR="004B2739" w:rsidRDefault="00D72457" w:rsidP="004B2739">
      <w:pPr>
        <w:pStyle w:val="a4"/>
        <w:numPr>
          <w:ilvl w:val="1"/>
          <w:numId w:val="1"/>
        </w:numPr>
        <w:jc w:val="both"/>
        <w:rPr>
          <w:rFonts w:ascii="Times New Roman" w:hAnsi="Times New Roman" w:cs="Times New Roman"/>
          <w:sz w:val="28"/>
          <w:szCs w:val="28"/>
        </w:rPr>
      </w:pPr>
      <w:r w:rsidRPr="004B2739">
        <w:rPr>
          <w:rFonts w:ascii="Times New Roman" w:hAnsi="Times New Roman" w:cs="Times New Roman"/>
          <w:sz w:val="28"/>
          <w:szCs w:val="28"/>
        </w:rPr>
        <w:t>Подача апелляции по процедуре проведения повторного выпускного экзамена не допускается.</w:t>
      </w:r>
    </w:p>
    <w:p w14:paraId="37CCF288" w14:textId="77777777" w:rsidR="00AE51C8" w:rsidRPr="00AE51C8" w:rsidRDefault="00AE51C8" w:rsidP="00AE51C8">
      <w:pPr>
        <w:pStyle w:val="a4"/>
        <w:ind w:left="1080"/>
        <w:jc w:val="both"/>
        <w:rPr>
          <w:rFonts w:ascii="Times New Roman" w:hAnsi="Times New Roman" w:cs="Times New Roman"/>
          <w:sz w:val="28"/>
          <w:szCs w:val="28"/>
        </w:rPr>
      </w:pPr>
    </w:p>
    <w:p w14:paraId="4C8111B0" w14:textId="77777777" w:rsidR="004B2739" w:rsidRDefault="00D72457" w:rsidP="002C68F2">
      <w:pPr>
        <w:pStyle w:val="a4"/>
        <w:numPr>
          <w:ilvl w:val="0"/>
          <w:numId w:val="1"/>
        </w:numPr>
        <w:jc w:val="center"/>
        <w:rPr>
          <w:rFonts w:ascii="Times New Roman" w:hAnsi="Times New Roman" w:cs="Times New Roman"/>
          <w:b/>
          <w:sz w:val="28"/>
          <w:szCs w:val="28"/>
        </w:rPr>
      </w:pPr>
      <w:r w:rsidRPr="004B2739">
        <w:rPr>
          <w:rFonts w:ascii="Times New Roman" w:hAnsi="Times New Roman" w:cs="Times New Roman"/>
          <w:b/>
          <w:sz w:val="28"/>
          <w:szCs w:val="28"/>
        </w:rPr>
        <w:t>Повторное прохождение итоговой аттестации</w:t>
      </w:r>
    </w:p>
    <w:p w14:paraId="0E907551" w14:textId="77777777" w:rsidR="00820C20" w:rsidRPr="002C68F2" w:rsidRDefault="00820C20" w:rsidP="00820C20">
      <w:pPr>
        <w:pStyle w:val="a4"/>
        <w:rPr>
          <w:rFonts w:ascii="Times New Roman" w:hAnsi="Times New Roman" w:cs="Times New Roman"/>
          <w:b/>
          <w:sz w:val="28"/>
          <w:szCs w:val="28"/>
        </w:rPr>
      </w:pPr>
    </w:p>
    <w:p w14:paraId="56F158E0" w14:textId="77777777" w:rsidR="00D72457" w:rsidRPr="004B2739" w:rsidRDefault="00D72457" w:rsidP="004B2739">
      <w:pPr>
        <w:pStyle w:val="a4"/>
        <w:numPr>
          <w:ilvl w:val="1"/>
          <w:numId w:val="1"/>
        </w:numPr>
        <w:jc w:val="both"/>
        <w:rPr>
          <w:rFonts w:ascii="Times New Roman" w:hAnsi="Times New Roman" w:cs="Times New Roman"/>
          <w:sz w:val="28"/>
          <w:szCs w:val="28"/>
        </w:rPr>
      </w:pPr>
      <w:r w:rsidRPr="004B2739">
        <w:rPr>
          <w:rFonts w:ascii="Times New Roman" w:hAnsi="Times New Roman" w:cs="Times New Roman"/>
          <w:sz w:val="28"/>
          <w:szCs w:val="28"/>
        </w:rPr>
        <w:t>Лицам, не прошедшим итоговую аттестацию по уважительной причине (в результате болезни или в других исключительных случаях, документально подтвержденных), предоставляется возможность пройти итоговую аттестацию в иной срок без отчисления из Учреждения, но не позднее шести месяцев с даты выдачи документа, подтверждающего наличие указанной уважительной причины.</w:t>
      </w:r>
    </w:p>
    <w:p w14:paraId="03EB68EA" w14:textId="77777777" w:rsidR="00D72457" w:rsidRPr="004B2739" w:rsidRDefault="00D72457" w:rsidP="004B2739">
      <w:pPr>
        <w:pStyle w:val="a4"/>
        <w:numPr>
          <w:ilvl w:val="1"/>
          <w:numId w:val="1"/>
        </w:numPr>
        <w:jc w:val="both"/>
        <w:rPr>
          <w:rFonts w:ascii="Times New Roman" w:hAnsi="Times New Roman" w:cs="Times New Roman"/>
          <w:sz w:val="28"/>
          <w:szCs w:val="28"/>
        </w:rPr>
      </w:pPr>
      <w:r w:rsidRPr="004B2739">
        <w:rPr>
          <w:rFonts w:ascii="Times New Roman" w:hAnsi="Times New Roman" w:cs="Times New Roman"/>
          <w:sz w:val="28"/>
          <w:szCs w:val="28"/>
        </w:rPr>
        <w:t>Лицо, не прошедшее итоговую аттестацию по неуважительной причине или получившее на итоговой аттестации неудовлетворительные результаты, отчисляется из Учреждения. Указанное лицо вправе пройти итоговую аттестацию повторно не ранее чем через шесть месяцев и не позднее чем через год со дня, когда данное лицо прошло (или должно было пройти) итоговую аттестацию впервые. Для прохождения повторной итоговой аттестации данное лицо должно быть восстановлено в Учреждении на период времени, не превышающий предусмотренного на итоговую аттестацию федеральными государственными требования</w:t>
      </w:r>
      <w:r w:rsidR="004B2739">
        <w:rPr>
          <w:rFonts w:ascii="Times New Roman" w:hAnsi="Times New Roman" w:cs="Times New Roman"/>
          <w:sz w:val="28"/>
          <w:szCs w:val="28"/>
        </w:rPr>
        <w:t>ми.</w:t>
      </w:r>
    </w:p>
    <w:p w14:paraId="79247CD2" w14:textId="77777777" w:rsidR="004B2739" w:rsidRDefault="00D72457" w:rsidP="00AE51C8">
      <w:pPr>
        <w:pStyle w:val="a4"/>
        <w:numPr>
          <w:ilvl w:val="1"/>
          <w:numId w:val="1"/>
        </w:numPr>
        <w:jc w:val="both"/>
        <w:rPr>
          <w:rFonts w:ascii="Times New Roman" w:hAnsi="Times New Roman" w:cs="Times New Roman"/>
          <w:sz w:val="28"/>
          <w:szCs w:val="28"/>
        </w:rPr>
      </w:pPr>
      <w:r w:rsidRPr="004B2739">
        <w:rPr>
          <w:rFonts w:ascii="Times New Roman" w:hAnsi="Times New Roman" w:cs="Times New Roman"/>
          <w:sz w:val="28"/>
          <w:szCs w:val="28"/>
        </w:rPr>
        <w:t>Прохождение повторной итоговой аттестации более одного раза не допускается.</w:t>
      </w:r>
    </w:p>
    <w:p w14:paraId="07D57DC0" w14:textId="77777777" w:rsidR="00AE51C8" w:rsidRPr="00AE51C8" w:rsidRDefault="00AE51C8" w:rsidP="00AE51C8">
      <w:pPr>
        <w:pStyle w:val="a4"/>
        <w:ind w:left="1080"/>
        <w:jc w:val="both"/>
        <w:rPr>
          <w:rFonts w:ascii="Times New Roman" w:hAnsi="Times New Roman" w:cs="Times New Roman"/>
          <w:sz w:val="28"/>
          <w:szCs w:val="28"/>
        </w:rPr>
      </w:pPr>
    </w:p>
    <w:p w14:paraId="2445F329" w14:textId="77777777" w:rsidR="004B2739" w:rsidRDefault="00D72457" w:rsidP="002C68F2">
      <w:pPr>
        <w:pStyle w:val="a4"/>
        <w:numPr>
          <w:ilvl w:val="0"/>
          <w:numId w:val="1"/>
        </w:numPr>
        <w:jc w:val="center"/>
        <w:rPr>
          <w:rFonts w:ascii="Times New Roman" w:hAnsi="Times New Roman" w:cs="Times New Roman"/>
          <w:b/>
          <w:sz w:val="28"/>
          <w:szCs w:val="28"/>
        </w:rPr>
      </w:pPr>
      <w:r w:rsidRPr="004B2739">
        <w:rPr>
          <w:rFonts w:ascii="Times New Roman" w:hAnsi="Times New Roman" w:cs="Times New Roman"/>
          <w:b/>
          <w:sz w:val="28"/>
          <w:szCs w:val="28"/>
        </w:rPr>
        <w:t>Получение и регистрация документа об освоении дополнительных общеобразовательных программ в области искусств</w:t>
      </w:r>
    </w:p>
    <w:p w14:paraId="2A8E3F84" w14:textId="77777777" w:rsidR="00820C20" w:rsidRPr="002C68F2" w:rsidRDefault="00820C20" w:rsidP="00820C20">
      <w:pPr>
        <w:pStyle w:val="a4"/>
        <w:rPr>
          <w:rFonts w:ascii="Times New Roman" w:hAnsi="Times New Roman" w:cs="Times New Roman"/>
          <w:b/>
          <w:sz w:val="28"/>
          <w:szCs w:val="28"/>
        </w:rPr>
      </w:pPr>
    </w:p>
    <w:p w14:paraId="2E2779B4" w14:textId="77777777" w:rsidR="004B2739" w:rsidRDefault="00D72457" w:rsidP="004B2739">
      <w:pPr>
        <w:pStyle w:val="a4"/>
        <w:numPr>
          <w:ilvl w:val="1"/>
          <w:numId w:val="1"/>
        </w:numPr>
        <w:jc w:val="both"/>
        <w:rPr>
          <w:rFonts w:ascii="Times New Roman" w:hAnsi="Times New Roman" w:cs="Times New Roman"/>
          <w:sz w:val="28"/>
          <w:szCs w:val="28"/>
        </w:rPr>
      </w:pPr>
      <w:r w:rsidRPr="004B2739">
        <w:rPr>
          <w:rFonts w:ascii="Times New Roman" w:hAnsi="Times New Roman" w:cs="Times New Roman"/>
          <w:sz w:val="28"/>
          <w:szCs w:val="28"/>
        </w:rPr>
        <w:t>Лицам, прошедшим итоговую аттестацию, завершающую освоение дополнительных предпрофессиональных общеобразовательны</w:t>
      </w:r>
      <w:r w:rsidR="004B2739">
        <w:rPr>
          <w:rFonts w:ascii="Times New Roman" w:hAnsi="Times New Roman" w:cs="Times New Roman"/>
          <w:sz w:val="28"/>
          <w:szCs w:val="28"/>
        </w:rPr>
        <w:t>х</w:t>
      </w:r>
      <w:r w:rsidRPr="004B2739">
        <w:rPr>
          <w:rFonts w:ascii="Times New Roman" w:hAnsi="Times New Roman" w:cs="Times New Roman"/>
          <w:sz w:val="28"/>
          <w:szCs w:val="28"/>
        </w:rPr>
        <w:t xml:space="preserve"> программ в области искусств, выдается свидетельство о</w:t>
      </w:r>
      <w:r w:rsidR="004B2739">
        <w:rPr>
          <w:rFonts w:ascii="Times New Roman" w:hAnsi="Times New Roman" w:cs="Times New Roman"/>
          <w:sz w:val="28"/>
          <w:szCs w:val="28"/>
        </w:rPr>
        <w:t>б</w:t>
      </w:r>
      <w:r w:rsidRPr="004B2739">
        <w:rPr>
          <w:rFonts w:ascii="Times New Roman" w:hAnsi="Times New Roman" w:cs="Times New Roman"/>
          <w:sz w:val="28"/>
          <w:szCs w:val="28"/>
        </w:rPr>
        <w:t xml:space="preserve"> освоении указанных программ. Форма свидетельства устанавливается Министерством Образования и науки Респ</w:t>
      </w:r>
      <w:r w:rsidR="004B2739">
        <w:rPr>
          <w:rFonts w:ascii="Times New Roman" w:hAnsi="Times New Roman" w:cs="Times New Roman"/>
          <w:sz w:val="28"/>
          <w:szCs w:val="28"/>
        </w:rPr>
        <w:t>ублики Татарстан (Приложение 1)</w:t>
      </w:r>
    </w:p>
    <w:p w14:paraId="3B74C48F" w14:textId="77777777" w:rsidR="002C68F2" w:rsidRDefault="00D72457" w:rsidP="004B2739">
      <w:pPr>
        <w:pStyle w:val="a4"/>
        <w:numPr>
          <w:ilvl w:val="2"/>
          <w:numId w:val="1"/>
        </w:numPr>
        <w:ind w:left="1276" w:hanging="850"/>
        <w:jc w:val="both"/>
        <w:rPr>
          <w:rFonts w:ascii="Times New Roman" w:hAnsi="Times New Roman" w:cs="Times New Roman"/>
          <w:sz w:val="28"/>
          <w:szCs w:val="28"/>
        </w:rPr>
      </w:pPr>
      <w:r w:rsidRPr="004B2739">
        <w:rPr>
          <w:rFonts w:ascii="Times New Roman" w:hAnsi="Times New Roman" w:cs="Times New Roman"/>
          <w:sz w:val="28"/>
          <w:szCs w:val="28"/>
        </w:rPr>
        <w:t xml:space="preserve">Выдаваемые образовательным учреждением Свидетельства по предпрофессиональной программе регистрируются в Книге регистрации. </w:t>
      </w:r>
    </w:p>
    <w:p w14:paraId="09A57772" w14:textId="77777777" w:rsidR="002C68F2" w:rsidRDefault="002C68F2" w:rsidP="002C68F2">
      <w:pPr>
        <w:pStyle w:val="a4"/>
        <w:ind w:left="1276"/>
        <w:jc w:val="both"/>
        <w:rPr>
          <w:rFonts w:ascii="Times New Roman" w:hAnsi="Times New Roman" w:cs="Times New Roman"/>
          <w:sz w:val="28"/>
          <w:szCs w:val="28"/>
        </w:rPr>
      </w:pPr>
    </w:p>
    <w:p w14:paraId="2BE40D8F" w14:textId="77777777" w:rsidR="00D72457" w:rsidRPr="002C68F2" w:rsidRDefault="00D72457" w:rsidP="002C68F2">
      <w:pPr>
        <w:pStyle w:val="a4"/>
        <w:ind w:left="1276"/>
        <w:jc w:val="both"/>
        <w:rPr>
          <w:rFonts w:ascii="Times New Roman" w:hAnsi="Times New Roman" w:cs="Times New Roman"/>
          <w:sz w:val="28"/>
          <w:szCs w:val="28"/>
        </w:rPr>
      </w:pPr>
      <w:r w:rsidRPr="002C68F2">
        <w:rPr>
          <w:rFonts w:ascii="Times New Roman" w:hAnsi="Times New Roman" w:cs="Times New Roman"/>
          <w:sz w:val="28"/>
          <w:szCs w:val="28"/>
        </w:rPr>
        <w:t>Заносятся следующие данные:</w:t>
      </w:r>
    </w:p>
    <w:p w14:paraId="66E8E2D1" w14:textId="77777777" w:rsidR="00D72457" w:rsidRPr="00D72457" w:rsidRDefault="002C68F2" w:rsidP="004B2739">
      <w:pPr>
        <w:ind w:left="426"/>
        <w:jc w:val="both"/>
        <w:rPr>
          <w:rFonts w:ascii="Times New Roman" w:hAnsi="Times New Roman" w:cs="Times New Roman"/>
          <w:sz w:val="28"/>
          <w:szCs w:val="28"/>
        </w:rPr>
      </w:pPr>
      <w:r>
        <w:rPr>
          <w:rFonts w:ascii="Times New Roman" w:hAnsi="Times New Roman" w:cs="Times New Roman"/>
          <w:sz w:val="28"/>
          <w:szCs w:val="28"/>
        </w:rPr>
        <w:t xml:space="preserve">            </w:t>
      </w:r>
      <w:r w:rsidR="004B2739">
        <w:rPr>
          <w:rFonts w:ascii="Times New Roman" w:hAnsi="Times New Roman" w:cs="Times New Roman"/>
          <w:sz w:val="28"/>
          <w:szCs w:val="28"/>
        </w:rPr>
        <w:t>1.</w:t>
      </w:r>
      <w:r w:rsidR="00D72457" w:rsidRPr="00D72457">
        <w:rPr>
          <w:rFonts w:ascii="Times New Roman" w:hAnsi="Times New Roman" w:cs="Times New Roman"/>
          <w:sz w:val="28"/>
          <w:szCs w:val="28"/>
        </w:rPr>
        <w:t>порядковый регистрационный номер;</w:t>
      </w:r>
    </w:p>
    <w:p w14:paraId="0F524ACA" w14:textId="77777777" w:rsidR="00D72457" w:rsidRPr="00D72457" w:rsidRDefault="002C68F2" w:rsidP="004B2739">
      <w:pPr>
        <w:ind w:left="426"/>
        <w:jc w:val="both"/>
        <w:rPr>
          <w:rFonts w:ascii="Times New Roman" w:hAnsi="Times New Roman" w:cs="Times New Roman"/>
          <w:sz w:val="28"/>
          <w:szCs w:val="28"/>
        </w:rPr>
      </w:pPr>
      <w:r>
        <w:rPr>
          <w:rFonts w:ascii="Times New Roman" w:hAnsi="Times New Roman" w:cs="Times New Roman"/>
          <w:sz w:val="28"/>
          <w:szCs w:val="28"/>
        </w:rPr>
        <w:t xml:space="preserve">            </w:t>
      </w:r>
      <w:r w:rsidR="00D72457" w:rsidRPr="00D72457">
        <w:rPr>
          <w:rFonts w:ascii="Times New Roman" w:hAnsi="Times New Roman" w:cs="Times New Roman"/>
          <w:sz w:val="28"/>
          <w:szCs w:val="28"/>
        </w:rPr>
        <w:t>2.фамилия, имя и отчество лица, получившего Свидетельство;</w:t>
      </w:r>
    </w:p>
    <w:p w14:paraId="630BD935" w14:textId="77777777" w:rsidR="00D72457" w:rsidRPr="00D72457" w:rsidRDefault="002C68F2" w:rsidP="004B2739">
      <w:pPr>
        <w:ind w:left="426"/>
        <w:jc w:val="both"/>
        <w:rPr>
          <w:rFonts w:ascii="Times New Roman" w:hAnsi="Times New Roman" w:cs="Times New Roman"/>
          <w:sz w:val="28"/>
          <w:szCs w:val="28"/>
        </w:rPr>
      </w:pPr>
      <w:r>
        <w:rPr>
          <w:rFonts w:ascii="Times New Roman" w:hAnsi="Times New Roman" w:cs="Times New Roman"/>
          <w:sz w:val="28"/>
          <w:szCs w:val="28"/>
        </w:rPr>
        <w:t xml:space="preserve">            </w:t>
      </w:r>
      <w:r w:rsidR="004B2739">
        <w:rPr>
          <w:rFonts w:ascii="Times New Roman" w:hAnsi="Times New Roman" w:cs="Times New Roman"/>
          <w:sz w:val="28"/>
          <w:szCs w:val="28"/>
        </w:rPr>
        <w:t>З</w:t>
      </w:r>
      <w:r w:rsidR="00D72457" w:rsidRPr="00D72457">
        <w:rPr>
          <w:rFonts w:ascii="Times New Roman" w:hAnsi="Times New Roman" w:cs="Times New Roman"/>
          <w:sz w:val="28"/>
          <w:szCs w:val="28"/>
        </w:rPr>
        <w:t>.дата выдачи Свидетельства;</w:t>
      </w:r>
    </w:p>
    <w:p w14:paraId="5898BE70" w14:textId="77777777" w:rsidR="00D72457" w:rsidRPr="00D72457" w:rsidRDefault="002C68F2" w:rsidP="004B2739">
      <w:pPr>
        <w:ind w:left="426"/>
        <w:jc w:val="both"/>
        <w:rPr>
          <w:rFonts w:ascii="Times New Roman" w:hAnsi="Times New Roman" w:cs="Times New Roman"/>
          <w:sz w:val="28"/>
          <w:szCs w:val="28"/>
        </w:rPr>
      </w:pPr>
      <w:r>
        <w:rPr>
          <w:rFonts w:ascii="Times New Roman" w:hAnsi="Times New Roman" w:cs="Times New Roman"/>
          <w:sz w:val="28"/>
          <w:szCs w:val="28"/>
        </w:rPr>
        <w:t xml:space="preserve">            </w:t>
      </w:r>
      <w:r w:rsidR="00D72457" w:rsidRPr="00D72457">
        <w:rPr>
          <w:rFonts w:ascii="Times New Roman" w:hAnsi="Times New Roman" w:cs="Times New Roman"/>
          <w:sz w:val="28"/>
          <w:szCs w:val="28"/>
        </w:rPr>
        <w:t>4.наименование образовательной программы;</w:t>
      </w:r>
    </w:p>
    <w:p w14:paraId="76CEB603" w14:textId="77777777" w:rsidR="00D72457" w:rsidRPr="00D72457" w:rsidRDefault="002C68F2" w:rsidP="004B2739">
      <w:pPr>
        <w:ind w:left="426"/>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4B2739">
        <w:rPr>
          <w:rFonts w:ascii="Times New Roman" w:hAnsi="Times New Roman" w:cs="Times New Roman"/>
          <w:sz w:val="28"/>
          <w:szCs w:val="28"/>
        </w:rPr>
        <w:t>5</w:t>
      </w:r>
      <w:r w:rsidR="00D72457" w:rsidRPr="00D72457">
        <w:rPr>
          <w:rFonts w:ascii="Times New Roman" w:hAnsi="Times New Roman" w:cs="Times New Roman"/>
          <w:sz w:val="28"/>
          <w:szCs w:val="28"/>
        </w:rPr>
        <w:t>.подпись руководителя образовательного учреждения;</w:t>
      </w:r>
    </w:p>
    <w:p w14:paraId="73297D6F" w14:textId="77777777" w:rsidR="004B2739" w:rsidRDefault="002C68F2" w:rsidP="004B2739">
      <w:pPr>
        <w:ind w:left="426"/>
        <w:jc w:val="both"/>
        <w:rPr>
          <w:rFonts w:ascii="Times New Roman" w:hAnsi="Times New Roman" w:cs="Times New Roman"/>
          <w:sz w:val="28"/>
          <w:szCs w:val="28"/>
        </w:rPr>
      </w:pPr>
      <w:r>
        <w:rPr>
          <w:rFonts w:ascii="Times New Roman" w:hAnsi="Times New Roman" w:cs="Times New Roman"/>
          <w:sz w:val="28"/>
          <w:szCs w:val="28"/>
        </w:rPr>
        <w:t xml:space="preserve">            </w:t>
      </w:r>
      <w:r w:rsidR="004B2739">
        <w:rPr>
          <w:rFonts w:ascii="Times New Roman" w:hAnsi="Times New Roman" w:cs="Times New Roman"/>
          <w:sz w:val="28"/>
          <w:szCs w:val="28"/>
        </w:rPr>
        <w:t>6</w:t>
      </w:r>
      <w:r w:rsidR="00D72457" w:rsidRPr="00D72457">
        <w:rPr>
          <w:rFonts w:ascii="Times New Roman" w:hAnsi="Times New Roman" w:cs="Times New Roman"/>
          <w:sz w:val="28"/>
          <w:szCs w:val="28"/>
        </w:rPr>
        <w:t>.подпись лица, получившего Свидетельство.</w:t>
      </w:r>
    </w:p>
    <w:p w14:paraId="19BDFE58" w14:textId="77777777" w:rsidR="004B2739" w:rsidRDefault="00D72457" w:rsidP="00D72457">
      <w:pPr>
        <w:pStyle w:val="a4"/>
        <w:numPr>
          <w:ilvl w:val="1"/>
          <w:numId w:val="1"/>
        </w:numPr>
        <w:jc w:val="both"/>
        <w:rPr>
          <w:rFonts w:ascii="Times New Roman" w:hAnsi="Times New Roman" w:cs="Times New Roman"/>
          <w:sz w:val="28"/>
          <w:szCs w:val="28"/>
        </w:rPr>
      </w:pPr>
      <w:r w:rsidRPr="004B2739">
        <w:rPr>
          <w:rFonts w:ascii="Times New Roman" w:hAnsi="Times New Roman" w:cs="Times New Roman"/>
          <w:sz w:val="28"/>
          <w:szCs w:val="28"/>
        </w:rPr>
        <w:t>Лицам, прошедшим итоговую аттестацию, завершающую освоение дополнительны общеразвивающи</w:t>
      </w:r>
      <w:r w:rsidR="004B2739">
        <w:rPr>
          <w:rFonts w:ascii="Times New Roman" w:hAnsi="Times New Roman" w:cs="Times New Roman"/>
          <w:sz w:val="28"/>
          <w:szCs w:val="28"/>
        </w:rPr>
        <w:t>х</w:t>
      </w:r>
      <w:r w:rsidRPr="004B2739">
        <w:rPr>
          <w:rFonts w:ascii="Times New Roman" w:hAnsi="Times New Roman" w:cs="Times New Roman"/>
          <w:sz w:val="28"/>
          <w:szCs w:val="28"/>
        </w:rPr>
        <w:t xml:space="preserve"> общеобразовательных программ в области искусств, выдается свидетельство об освоении указанных программ. Форма свидетельства устанавливается Учреждением (Приложение 2).</w:t>
      </w:r>
    </w:p>
    <w:p w14:paraId="28D3228E" w14:textId="77777777" w:rsidR="002C68F2" w:rsidRDefault="00D72457" w:rsidP="004B2739">
      <w:pPr>
        <w:pStyle w:val="a4"/>
        <w:numPr>
          <w:ilvl w:val="2"/>
          <w:numId w:val="1"/>
        </w:numPr>
        <w:ind w:left="1276" w:hanging="992"/>
        <w:jc w:val="both"/>
        <w:rPr>
          <w:rFonts w:ascii="Times New Roman" w:hAnsi="Times New Roman" w:cs="Times New Roman"/>
          <w:sz w:val="28"/>
          <w:szCs w:val="28"/>
        </w:rPr>
      </w:pPr>
      <w:r w:rsidRPr="004B2739">
        <w:rPr>
          <w:rFonts w:ascii="Times New Roman" w:hAnsi="Times New Roman" w:cs="Times New Roman"/>
          <w:sz w:val="28"/>
          <w:szCs w:val="28"/>
        </w:rPr>
        <w:t xml:space="preserve">Выдаваемые образовательным учреждением Свидетельства по общеобразовательной программе регистрируются в Книге регистрации. </w:t>
      </w:r>
    </w:p>
    <w:p w14:paraId="46E157FC" w14:textId="77777777" w:rsidR="002C68F2" w:rsidRDefault="002C68F2" w:rsidP="002C68F2">
      <w:pPr>
        <w:pStyle w:val="a4"/>
        <w:ind w:left="1276"/>
        <w:jc w:val="both"/>
        <w:rPr>
          <w:rFonts w:ascii="Times New Roman" w:hAnsi="Times New Roman" w:cs="Times New Roman"/>
          <w:sz w:val="28"/>
          <w:szCs w:val="28"/>
        </w:rPr>
      </w:pPr>
    </w:p>
    <w:p w14:paraId="4DF93371" w14:textId="77777777" w:rsidR="00D72457" w:rsidRPr="002C68F2" w:rsidRDefault="00D72457" w:rsidP="002C68F2">
      <w:pPr>
        <w:pStyle w:val="a4"/>
        <w:ind w:left="1276"/>
        <w:jc w:val="both"/>
        <w:rPr>
          <w:rFonts w:ascii="Times New Roman" w:hAnsi="Times New Roman" w:cs="Times New Roman"/>
          <w:sz w:val="28"/>
          <w:szCs w:val="28"/>
        </w:rPr>
      </w:pPr>
      <w:r w:rsidRPr="002C68F2">
        <w:rPr>
          <w:rFonts w:ascii="Times New Roman" w:hAnsi="Times New Roman" w:cs="Times New Roman"/>
          <w:sz w:val="28"/>
          <w:szCs w:val="28"/>
        </w:rPr>
        <w:t>Заносятся следующие данные:</w:t>
      </w:r>
    </w:p>
    <w:p w14:paraId="6C37482B" w14:textId="77777777" w:rsidR="00D72457" w:rsidRPr="00D72457" w:rsidRDefault="002C68F2" w:rsidP="00D72457">
      <w:pPr>
        <w:jc w:val="both"/>
        <w:rPr>
          <w:rFonts w:ascii="Times New Roman" w:hAnsi="Times New Roman" w:cs="Times New Roman"/>
          <w:sz w:val="28"/>
          <w:szCs w:val="28"/>
        </w:rPr>
      </w:pPr>
      <w:r>
        <w:rPr>
          <w:rFonts w:ascii="Times New Roman" w:hAnsi="Times New Roman" w:cs="Times New Roman"/>
          <w:sz w:val="28"/>
          <w:szCs w:val="28"/>
        </w:rPr>
        <w:t xml:space="preserve">                        </w:t>
      </w:r>
      <w:r w:rsidR="00D72457" w:rsidRPr="00D72457">
        <w:rPr>
          <w:rFonts w:ascii="Times New Roman" w:hAnsi="Times New Roman" w:cs="Times New Roman"/>
          <w:sz w:val="28"/>
          <w:szCs w:val="28"/>
        </w:rPr>
        <w:t>1.</w:t>
      </w:r>
      <w:r w:rsidR="00D72457" w:rsidRPr="00D72457">
        <w:rPr>
          <w:rFonts w:ascii="Times New Roman" w:hAnsi="Times New Roman" w:cs="Times New Roman"/>
          <w:sz w:val="28"/>
          <w:szCs w:val="28"/>
        </w:rPr>
        <w:tab/>
        <w:t>порядковый регистрационный номер;</w:t>
      </w:r>
    </w:p>
    <w:p w14:paraId="1FD89CD3" w14:textId="77777777" w:rsidR="00D72457" w:rsidRPr="00D72457" w:rsidRDefault="002C68F2" w:rsidP="004B2739">
      <w:pPr>
        <w:jc w:val="both"/>
        <w:rPr>
          <w:rFonts w:ascii="Times New Roman" w:hAnsi="Times New Roman" w:cs="Times New Roman"/>
          <w:sz w:val="28"/>
          <w:szCs w:val="28"/>
        </w:rPr>
      </w:pPr>
      <w:r>
        <w:rPr>
          <w:rFonts w:ascii="Times New Roman" w:hAnsi="Times New Roman" w:cs="Times New Roman"/>
          <w:sz w:val="28"/>
          <w:szCs w:val="28"/>
        </w:rPr>
        <w:t xml:space="preserve">                        </w:t>
      </w:r>
      <w:r w:rsidR="00D72457" w:rsidRPr="00D72457">
        <w:rPr>
          <w:rFonts w:ascii="Times New Roman" w:hAnsi="Times New Roman" w:cs="Times New Roman"/>
          <w:sz w:val="28"/>
          <w:szCs w:val="28"/>
        </w:rPr>
        <w:t>2.</w:t>
      </w:r>
      <w:r w:rsidR="00D72457" w:rsidRPr="00D72457">
        <w:rPr>
          <w:rFonts w:ascii="Times New Roman" w:hAnsi="Times New Roman" w:cs="Times New Roman"/>
          <w:sz w:val="28"/>
          <w:szCs w:val="28"/>
        </w:rPr>
        <w:tab/>
        <w:t xml:space="preserve">фамилия, имя и отчество лица, получившего Свидетельство; </w:t>
      </w:r>
    </w:p>
    <w:p w14:paraId="5405003A" w14:textId="77777777" w:rsidR="00D72457" w:rsidRPr="00D72457" w:rsidRDefault="002C68F2" w:rsidP="00D72457">
      <w:pPr>
        <w:jc w:val="both"/>
        <w:rPr>
          <w:rFonts w:ascii="Times New Roman" w:hAnsi="Times New Roman" w:cs="Times New Roman"/>
          <w:sz w:val="28"/>
          <w:szCs w:val="28"/>
        </w:rPr>
      </w:pPr>
      <w:r>
        <w:rPr>
          <w:rFonts w:ascii="Times New Roman" w:hAnsi="Times New Roman" w:cs="Times New Roman"/>
          <w:sz w:val="28"/>
          <w:szCs w:val="28"/>
        </w:rPr>
        <w:t xml:space="preserve">                        </w:t>
      </w:r>
      <w:r w:rsidR="00D72457" w:rsidRPr="00D72457">
        <w:rPr>
          <w:rFonts w:ascii="Times New Roman" w:hAnsi="Times New Roman" w:cs="Times New Roman"/>
          <w:sz w:val="28"/>
          <w:szCs w:val="28"/>
        </w:rPr>
        <w:t>3.</w:t>
      </w:r>
      <w:r w:rsidR="00D72457" w:rsidRPr="00D72457">
        <w:rPr>
          <w:rFonts w:ascii="Times New Roman" w:hAnsi="Times New Roman" w:cs="Times New Roman"/>
          <w:sz w:val="28"/>
          <w:szCs w:val="28"/>
        </w:rPr>
        <w:tab/>
        <w:t>дата выдачи Свидетельства;</w:t>
      </w:r>
    </w:p>
    <w:p w14:paraId="5EE6860A" w14:textId="77777777" w:rsidR="00D72457" w:rsidRPr="00D72457" w:rsidRDefault="002C68F2" w:rsidP="00D72457">
      <w:pPr>
        <w:jc w:val="both"/>
        <w:rPr>
          <w:rFonts w:ascii="Times New Roman" w:hAnsi="Times New Roman" w:cs="Times New Roman"/>
          <w:sz w:val="28"/>
          <w:szCs w:val="28"/>
        </w:rPr>
      </w:pPr>
      <w:r>
        <w:rPr>
          <w:rFonts w:ascii="Times New Roman" w:hAnsi="Times New Roman" w:cs="Times New Roman"/>
          <w:sz w:val="28"/>
          <w:szCs w:val="28"/>
        </w:rPr>
        <w:t xml:space="preserve">                       </w:t>
      </w:r>
      <w:r w:rsidR="00D72457" w:rsidRPr="00D72457">
        <w:rPr>
          <w:rFonts w:ascii="Times New Roman" w:hAnsi="Times New Roman" w:cs="Times New Roman"/>
          <w:sz w:val="28"/>
          <w:szCs w:val="28"/>
        </w:rPr>
        <w:t>4.</w:t>
      </w:r>
      <w:r w:rsidR="00D72457" w:rsidRPr="00D72457">
        <w:rPr>
          <w:rFonts w:ascii="Times New Roman" w:hAnsi="Times New Roman" w:cs="Times New Roman"/>
          <w:sz w:val="28"/>
          <w:szCs w:val="28"/>
        </w:rPr>
        <w:tab/>
        <w:t>подпись лица, получившего Свидетельство.</w:t>
      </w:r>
    </w:p>
    <w:p w14:paraId="4CB106B9" w14:textId="77777777" w:rsidR="00D72457" w:rsidRPr="004B2739" w:rsidRDefault="00D72457" w:rsidP="004B2739">
      <w:pPr>
        <w:pStyle w:val="a4"/>
        <w:numPr>
          <w:ilvl w:val="1"/>
          <w:numId w:val="1"/>
        </w:numPr>
        <w:jc w:val="both"/>
        <w:rPr>
          <w:rFonts w:ascii="Times New Roman" w:hAnsi="Times New Roman" w:cs="Times New Roman"/>
          <w:sz w:val="28"/>
          <w:szCs w:val="28"/>
        </w:rPr>
      </w:pPr>
      <w:r w:rsidRPr="004B2739">
        <w:rPr>
          <w:rFonts w:ascii="Times New Roman" w:hAnsi="Times New Roman" w:cs="Times New Roman"/>
          <w:sz w:val="28"/>
          <w:szCs w:val="28"/>
        </w:rPr>
        <w:t>Книги регистрации выданных Свидетельств прошнуровываются, пронумеровываются, скрепляются печатью образовательного учреждения и хранятся как документ строгой отчётности.</w:t>
      </w:r>
    </w:p>
    <w:p w14:paraId="3E5BBFEC" w14:textId="77777777" w:rsidR="00D72457" w:rsidRPr="004B2739" w:rsidRDefault="00D72457" w:rsidP="004B2739">
      <w:pPr>
        <w:pStyle w:val="a4"/>
        <w:numPr>
          <w:ilvl w:val="1"/>
          <w:numId w:val="1"/>
        </w:numPr>
        <w:jc w:val="both"/>
        <w:rPr>
          <w:rFonts w:ascii="Times New Roman" w:hAnsi="Times New Roman" w:cs="Times New Roman"/>
          <w:sz w:val="28"/>
          <w:szCs w:val="28"/>
        </w:rPr>
      </w:pPr>
      <w:r w:rsidRPr="004B2739">
        <w:rPr>
          <w:rFonts w:ascii="Times New Roman" w:hAnsi="Times New Roman" w:cs="Times New Roman"/>
          <w:sz w:val="28"/>
          <w:szCs w:val="28"/>
        </w:rPr>
        <w:t>Лицам, не прошедшим итоговую аттестацию по неуважительной причине или получившим на итоговой аттестации неудовлетворительные результаты и отчисленным из Учреждения, выдается справка установленного образца (Приложение 3)</w:t>
      </w:r>
    </w:p>
    <w:p w14:paraId="60DE9CF8" w14:textId="77777777" w:rsidR="00D72457" w:rsidRDefault="00D72457" w:rsidP="004B2739">
      <w:pPr>
        <w:pStyle w:val="a4"/>
        <w:numPr>
          <w:ilvl w:val="1"/>
          <w:numId w:val="1"/>
        </w:numPr>
        <w:jc w:val="both"/>
        <w:rPr>
          <w:rFonts w:ascii="Times New Roman" w:hAnsi="Times New Roman" w:cs="Times New Roman"/>
          <w:sz w:val="28"/>
          <w:szCs w:val="28"/>
        </w:rPr>
      </w:pPr>
      <w:r w:rsidRPr="004B2739">
        <w:rPr>
          <w:rFonts w:ascii="Times New Roman" w:hAnsi="Times New Roman" w:cs="Times New Roman"/>
          <w:sz w:val="28"/>
          <w:szCs w:val="28"/>
        </w:rPr>
        <w:t>Копия свидетельства об освоении дополнительных общеобразовательных программ</w:t>
      </w:r>
      <w:r w:rsidR="004B2739">
        <w:rPr>
          <w:rFonts w:ascii="Times New Roman" w:hAnsi="Times New Roman" w:cs="Times New Roman"/>
          <w:sz w:val="28"/>
          <w:szCs w:val="28"/>
        </w:rPr>
        <w:t xml:space="preserve"> </w:t>
      </w:r>
      <w:r w:rsidRPr="004B2739">
        <w:rPr>
          <w:rFonts w:ascii="Times New Roman" w:hAnsi="Times New Roman" w:cs="Times New Roman"/>
          <w:sz w:val="28"/>
          <w:szCs w:val="28"/>
        </w:rPr>
        <w:t>в области искусств хранится в Учреждении.</w:t>
      </w:r>
    </w:p>
    <w:p w14:paraId="5738C6EF" w14:textId="77777777" w:rsidR="004B2739" w:rsidRDefault="004B2739" w:rsidP="004B2739">
      <w:pPr>
        <w:jc w:val="both"/>
        <w:rPr>
          <w:rFonts w:ascii="Times New Roman" w:hAnsi="Times New Roman" w:cs="Times New Roman"/>
          <w:sz w:val="28"/>
          <w:szCs w:val="28"/>
        </w:rPr>
      </w:pPr>
    </w:p>
    <w:p w14:paraId="3834ADCB" w14:textId="77777777" w:rsidR="004B2739" w:rsidRDefault="004B2739" w:rsidP="004B2739">
      <w:pPr>
        <w:jc w:val="both"/>
        <w:rPr>
          <w:rFonts w:ascii="Times New Roman" w:hAnsi="Times New Roman" w:cs="Times New Roman"/>
          <w:sz w:val="28"/>
          <w:szCs w:val="28"/>
        </w:rPr>
      </w:pPr>
    </w:p>
    <w:p w14:paraId="57FC1EF5" w14:textId="77777777" w:rsidR="00A90398" w:rsidRPr="00820C20" w:rsidRDefault="00D72457" w:rsidP="00820C20">
      <w:pPr>
        <w:jc w:val="both"/>
        <w:rPr>
          <w:rFonts w:ascii="Times New Roman" w:hAnsi="Times New Roman" w:cs="Times New Roman"/>
          <w:sz w:val="28"/>
          <w:szCs w:val="28"/>
        </w:rPr>
      </w:pPr>
      <w:r w:rsidRPr="00D72457">
        <w:rPr>
          <w:rFonts w:ascii="Times New Roman" w:hAnsi="Times New Roman" w:cs="Times New Roman"/>
          <w:sz w:val="28"/>
          <w:szCs w:val="28"/>
        </w:rPr>
        <w:t>Срок действия данного Положения: пять лет.</w:t>
      </w:r>
    </w:p>
    <w:sectPr w:rsidR="00A90398" w:rsidRPr="00820C20" w:rsidSect="002B002C">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561E6"/>
    <w:multiLevelType w:val="hybridMultilevel"/>
    <w:tmpl w:val="EDA6A14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006F42FD"/>
    <w:multiLevelType w:val="multilevel"/>
    <w:tmpl w:val="93D02B06"/>
    <w:lvl w:ilvl="0">
      <w:start w:val="1"/>
      <w:numFmt w:val="upperRoman"/>
      <w:lvlText w:val="%1."/>
      <w:lvlJc w:val="right"/>
      <w:pPr>
        <w:ind w:left="720" w:hanging="360"/>
      </w:pPr>
      <w:rPr>
        <w:rFonts w:hint="default"/>
      </w:rPr>
    </w:lvl>
    <w:lvl w:ilvl="1">
      <w:start w:val="1"/>
      <w:numFmt w:val="decimal"/>
      <w:isLgl/>
      <w:lvlText w:val="%1.%2."/>
      <w:lvlJc w:val="left"/>
      <w:pPr>
        <w:ind w:left="1080" w:hanging="72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029F4994"/>
    <w:multiLevelType w:val="multilevel"/>
    <w:tmpl w:val="F220569E"/>
    <w:lvl w:ilvl="0">
      <w:start w:val="1"/>
      <w:numFmt w:val="decimal"/>
      <w:lvlText w:val="%1"/>
      <w:lvlJc w:val="left"/>
      <w:pPr>
        <w:ind w:left="600" w:hanging="600"/>
      </w:pPr>
      <w:rPr>
        <w:rFonts w:hint="default"/>
      </w:rPr>
    </w:lvl>
    <w:lvl w:ilvl="1">
      <w:start w:val="5"/>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4FA0D43"/>
    <w:multiLevelType w:val="hybridMultilevel"/>
    <w:tmpl w:val="EA9AABD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08792997"/>
    <w:multiLevelType w:val="hybridMultilevel"/>
    <w:tmpl w:val="879CFDD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15:restartNumberingAfterBreak="0">
    <w:nsid w:val="097E56B2"/>
    <w:multiLevelType w:val="hybridMultilevel"/>
    <w:tmpl w:val="7D9E89F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11674A06"/>
    <w:multiLevelType w:val="multilevel"/>
    <w:tmpl w:val="5992B9F2"/>
    <w:lvl w:ilvl="0">
      <w:start w:val="1"/>
      <w:numFmt w:val="upperRoman"/>
      <w:lvlText w:val="%1."/>
      <w:lvlJc w:val="righ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1667184C"/>
    <w:multiLevelType w:val="hybridMultilevel"/>
    <w:tmpl w:val="9CE0D7F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15:restartNumberingAfterBreak="0">
    <w:nsid w:val="17443F1B"/>
    <w:multiLevelType w:val="hybridMultilevel"/>
    <w:tmpl w:val="77D4701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197604E4"/>
    <w:multiLevelType w:val="hybridMultilevel"/>
    <w:tmpl w:val="BF94274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19C42352"/>
    <w:multiLevelType w:val="hybridMultilevel"/>
    <w:tmpl w:val="8DB27A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D1E3280"/>
    <w:multiLevelType w:val="hybridMultilevel"/>
    <w:tmpl w:val="45E6184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1D3824DB"/>
    <w:multiLevelType w:val="multilevel"/>
    <w:tmpl w:val="9A4265E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21131B53"/>
    <w:multiLevelType w:val="hybridMultilevel"/>
    <w:tmpl w:val="DF8EC5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8F33A1E"/>
    <w:multiLevelType w:val="hybridMultilevel"/>
    <w:tmpl w:val="B054084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302772D5"/>
    <w:multiLevelType w:val="hybridMultilevel"/>
    <w:tmpl w:val="61C89E5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6" w15:restartNumberingAfterBreak="0">
    <w:nsid w:val="35A121B2"/>
    <w:multiLevelType w:val="multilevel"/>
    <w:tmpl w:val="93D02B06"/>
    <w:lvl w:ilvl="0">
      <w:start w:val="1"/>
      <w:numFmt w:val="upperRoman"/>
      <w:lvlText w:val="%1."/>
      <w:lvlJc w:val="right"/>
      <w:pPr>
        <w:ind w:left="720" w:hanging="360"/>
      </w:pPr>
      <w:rPr>
        <w:rFonts w:hint="default"/>
      </w:rPr>
    </w:lvl>
    <w:lvl w:ilvl="1">
      <w:start w:val="1"/>
      <w:numFmt w:val="decimal"/>
      <w:isLgl/>
      <w:lvlText w:val="%1.%2."/>
      <w:lvlJc w:val="left"/>
      <w:pPr>
        <w:ind w:left="1080" w:hanging="72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43863ED9"/>
    <w:multiLevelType w:val="hybridMultilevel"/>
    <w:tmpl w:val="9B802A28"/>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8" w15:restartNumberingAfterBreak="0">
    <w:nsid w:val="47600194"/>
    <w:multiLevelType w:val="hybridMultilevel"/>
    <w:tmpl w:val="926EF8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99D5E00"/>
    <w:multiLevelType w:val="hybridMultilevel"/>
    <w:tmpl w:val="D64E08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61C2E14"/>
    <w:multiLevelType w:val="multilevel"/>
    <w:tmpl w:val="C1AC9184"/>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58FA26CD"/>
    <w:multiLevelType w:val="hybridMultilevel"/>
    <w:tmpl w:val="6E9842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0520487"/>
    <w:multiLevelType w:val="hybridMultilevel"/>
    <w:tmpl w:val="A398B2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28A2594"/>
    <w:multiLevelType w:val="multilevel"/>
    <w:tmpl w:val="9A4265E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15:restartNumberingAfterBreak="0">
    <w:nsid w:val="64696E52"/>
    <w:multiLevelType w:val="multilevel"/>
    <w:tmpl w:val="93D02B06"/>
    <w:lvl w:ilvl="0">
      <w:start w:val="1"/>
      <w:numFmt w:val="upperRoman"/>
      <w:lvlText w:val="%1."/>
      <w:lvlJc w:val="right"/>
      <w:pPr>
        <w:ind w:left="720" w:hanging="360"/>
      </w:pPr>
      <w:rPr>
        <w:rFonts w:hint="default"/>
      </w:rPr>
    </w:lvl>
    <w:lvl w:ilvl="1">
      <w:start w:val="1"/>
      <w:numFmt w:val="decimal"/>
      <w:isLgl/>
      <w:lvlText w:val="%1.%2."/>
      <w:lvlJc w:val="left"/>
      <w:pPr>
        <w:ind w:left="1080" w:hanging="72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15:restartNumberingAfterBreak="0">
    <w:nsid w:val="65220E34"/>
    <w:multiLevelType w:val="multilevel"/>
    <w:tmpl w:val="5992B9F2"/>
    <w:lvl w:ilvl="0">
      <w:start w:val="1"/>
      <w:numFmt w:val="upperRoman"/>
      <w:lvlText w:val="%1."/>
      <w:lvlJc w:val="righ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15:restartNumberingAfterBreak="0">
    <w:nsid w:val="65B06153"/>
    <w:multiLevelType w:val="multilevel"/>
    <w:tmpl w:val="2C143F6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15:restartNumberingAfterBreak="0">
    <w:nsid w:val="689F7723"/>
    <w:multiLevelType w:val="hybridMultilevel"/>
    <w:tmpl w:val="8E70F4E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15:restartNumberingAfterBreak="0">
    <w:nsid w:val="6DAB7EFB"/>
    <w:multiLevelType w:val="hybridMultilevel"/>
    <w:tmpl w:val="600C210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9" w15:restartNumberingAfterBreak="0">
    <w:nsid w:val="7CC30AAA"/>
    <w:multiLevelType w:val="hybridMultilevel"/>
    <w:tmpl w:val="A718DD4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CDC4923"/>
    <w:multiLevelType w:val="hybridMultilevel"/>
    <w:tmpl w:val="33E2EC4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15:restartNumberingAfterBreak="0">
    <w:nsid w:val="7E112E8D"/>
    <w:multiLevelType w:val="multilevel"/>
    <w:tmpl w:val="5992B9F2"/>
    <w:lvl w:ilvl="0">
      <w:start w:val="1"/>
      <w:numFmt w:val="upperRoman"/>
      <w:lvlText w:val="%1."/>
      <w:lvlJc w:val="righ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26"/>
  </w:num>
  <w:num w:numId="2">
    <w:abstractNumId w:val="29"/>
  </w:num>
  <w:num w:numId="3">
    <w:abstractNumId w:val="2"/>
  </w:num>
  <w:num w:numId="4">
    <w:abstractNumId w:val="23"/>
  </w:num>
  <w:num w:numId="5">
    <w:abstractNumId w:val="20"/>
  </w:num>
  <w:num w:numId="6">
    <w:abstractNumId w:val="17"/>
  </w:num>
  <w:num w:numId="7">
    <w:abstractNumId w:val="7"/>
  </w:num>
  <w:num w:numId="8">
    <w:abstractNumId w:val="4"/>
  </w:num>
  <w:num w:numId="9">
    <w:abstractNumId w:val="10"/>
  </w:num>
  <w:num w:numId="10">
    <w:abstractNumId w:val="14"/>
  </w:num>
  <w:num w:numId="11">
    <w:abstractNumId w:val="28"/>
  </w:num>
  <w:num w:numId="12">
    <w:abstractNumId w:val="11"/>
  </w:num>
  <w:num w:numId="13">
    <w:abstractNumId w:val="8"/>
  </w:num>
  <w:num w:numId="14">
    <w:abstractNumId w:val="0"/>
  </w:num>
  <w:num w:numId="15">
    <w:abstractNumId w:val="30"/>
  </w:num>
  <w:num w:numId="16">
    <w:abstractNumId w:val="15"/>
  </w:num>
  <w:num w:numId="17">
    <w:abstractNumId w:val="27"/>
  </w:num>
  <w:num w:numId="18">
    <w:abstractNumId w:val="5"/>
  </w:num>
  <w:num w:numId="19">
    <w:abstractNumId w:val="9"/>
  </w:num>
  <w:num w:numId="20">
    <w:abstractNumId w:val="3"/>
  </w:num>
  <w:num w:numId="21">
    <w:abstractNumId w:val="12"/>
  </w:num>
  <w:num w:numId="22">
    <w:abstractNumId w:val="25"/>
  </w:num>
  <w:num w:numId="23">
    <w:abstractNumId w:val="6"/>
  </w:num>
  <w:num w:numId="24">
    <w:abstractNumId w:val="31"/>
  </w:num>
  <w:num w:numId="25">
    <w:abstractNumId w:val="24"/>
  </w:num>
  <w:num w:numId="26">
    <w:abstractNumId w:val="19"/>
  </w:num>
  <w:num w:numId="27">
    <w:abstractNumId w:val="18"/>
  </w:num>
  <w:num w:numId="28">
    <w:abstractNumId w:val="22"/>
  </w:num>
  <w:num w:numId="29">
    <w:abstractNumId w:val="13"/>
  </w:num>
  <w:num w:numId="30">
    <w:abstractNumId w:val="21"/>
  </w:num>
  <w:num w:numId="31">
    <w:abstractNumId w:val="1"/>
  </w:num>
  <w:num w:numId="3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4464AC"/>
    <w:rsid w:val="000431C8"/>
    <w:rsid w:val="00050E54"/>
    <w:rsid w:val="00054EA5"/>
    <w:rsid w:val="00076377"/>
    <w:rsid w:val="000B0C71"/>
    <w:rsid w:val="000C199E"/>
    <w:rsid w:val="000D0DD9"/>
    <w:rsid w:val="000D4518"/>
    <w:rsid w:val="000D499C"/>
    <w:rsid w:val="000E0697"/>
    <w:rsid w:val="000E0E13"/>
    <w:rsid w:val="00111244"/>
    <w:rsid w:val="001172C2"/>
    <w:rsid w:val="00123F63"/>
    <w:rsid w:val="001338FC"/>
    <w:rsid w:val="0013607D"/>
    <w:rsid w:val="00145A88"/>
    <w:rsid w:val="00157ED2"/>
    <w:rsid w:val="00171333"/>
    <w:rsid w:val="001823D6"/>
    <w:rsid w:val="001A12B1"/>
    <w:rsid w:val="001A13FA"/>
    <w:rsid w:val="001A450D"/>
    <w:rsid w:val="001A5E5B"/>
    <w:rsid w:val="001A5EF4"/>
    <w:rsid w:val="001B1627"/>
    <w:rsid w:val="001D6182"/>
    <w:rsid w:val="001E6CDF"/>
    <w:rsid w:val="002058BC"/>
    <w:rsid w:val="00223069"/>
    <w:rsid w:val="002244B3"/>
    <w:rsid w:val="00252898"/>
    <w:rsid w:val="002576C6"/>
    <w:rsid w:val="002641FF"/>
    <w:rsid w:val="00274BDC"/>
    <w:rsid w:val="00276EB2"/>
    <w:rsid w:val="00277BB8"/>
    <w:rsid w:val="00280CD7"/>
    <w:rsid w:val="00280EE8"/>
    <w:rsid w:val="00284A40"/>
    <w:rsid w:val="00290D3F"/>
    <w:rsid w:val="00292B6B"/>
    <w:rsid w:val="002967BB"/>
    <w:rsid w:val="002969AC"/>
    <w:rsid w:val="002A0DA0"/>
    <w:rsid w:val="002A1863"/>
    <w:rsid w:val="002A30FA"/>
    <w:rsid w:val="002A3599"/>
    <w:rsid w:val="002A69D7"/>
    <w:rsid w:val="002B002C"/>
    <w:rsid w:val="002C68F2"/>
    <w:rsid w:val="002D7856"/>
    <w:rsid w:val="002E2706"/>
    <w:rsid w:val="002F7393"/>
    <w:rsid w:val="003073E2"/>
    <w:rsid w:val="00310D3A"/>
    <w:rsid w:val="00311993"/>
    <w:rsid w:val="0032636C"/>
    <w:rsid w:val="00326AFD"/>
    <w:rsid w:val="003334D8"/>
    <w:rsid w:val="00341698"/>
    <w:rsid w:val="00344404"/>
    <w:rsid w:val="00367444"/>
    <w:rsid w:val="003746A2"/>
    <w:rsid w:val="00396F82"/>
    <w:rsid w:val="003C109D"/>
    <w:rsid w:val="003C57F5"/>
    <w:rsid w:val="003D42E4"/>
    <w:rsid w:val="003D722B"/>
    <w:rsid w:val="003D77DB"/>
    <w:rsid w:val="003E2F91"/>
    <w:rsid w:val="003E6D70"/>
    <w:rsid w:val="003E7F8A"/>
    <w:rsid w:val="003F219C"/>
    <w:rsid w:val="003F4FCC"/>
    <w:rsid w:val="0040080D"/>
    <w:rsid w:val="00424F89"/>
    <w:rsid w:val="00430862"/>
    <w:rsid w:val="00434A7E"/>
    <w:rsid w:val="00434F04"/>
    <w:rsid w:val="00437074"/>
    <w:rsid w:val="004378BB"/>
    <w:rsid w:val="00443DFD"/>
    <w:rsid w:val="004464AC"/>
    <w:rsid w:val="004473DB"/>
    <w:rsid w:val="00447E97"/>
    <w:rsid w:val="00457F0C"/>
    <w:rsid w:val="00472FF1"/>
    <w:rsid w:val="00486219"/>
    <w:rsid w:val="00496925"/>
    <w:rsid w:val="004B2739"/>
    <w:rsid w:val="004B6924"/>
    <w:rsid w:val="004C037E"/>
    <w:rsid w:val="004C0B08"/>
    <w:rsid w:val="004C55D7"/>
    <w:rsid w:val="004D29A6"/>
    <w:rsid w:val="004D39A9"/>
    <w:rsid w:val="004D453B"/>
    <w:rsid w:val="004F028B"/>
    <w:rsid w:val="00503AD4"/>
    <w:rsid w:val="005064FB"/>
    <w:rsid w:val="00536932"/>
    <w:rsid w:val="00537111"/>
    <w:rsid w:val="00575579"/>
    <w:rsid w:val="00581C5E"/>
    <w:rsid w:val="00586BDF"/>
    <w:rsid w:val="005938F7"/>
    <w:rsid w:val="00593CFF"/>
    <w:rsid w:val="005A278D"/>
    <w:rsid w:val="005C1094"/>
    <w:rsid w:val="005E6462"/>
    <w:rsid w:val="006069A4"/>
    <w:rsid w:val="006073B4"/>
    <w:rsid w:val="00613AAF"/>
    <w:rsid w:val="00621058"/>
    <w:rsid w:val="00630C51"/>
    <w:rsid w:val="00642914"/>
    <w:rsid w:val="0065232A"/>
    <w:rsid w:val="00667744"/>
    <w:rsid w:val="00684AD0"/>
    <w:rsid w:val="00694B92"/>
    <w:rsid w:val="00696822"/>
    <w:rsid w:val="006A3C99"/>
    <w:rsid w:val="006A7B9A"/>
    <w:rsid w:val="006B4B42"/>
    <w:rsid w:val="006C407F"/>
    <w:rsid w:val="006C57E1"/>
    <w:rsid w:val="006C65D8"/>
    <w:rsid w:val="006D782C"/>
    <w:rsid w:val="006E21D9"/>
    <w:rsid w:val="00702412"/>
    <w:rsid w:val="007223C0"/>
    <w:rsid w:val="00733261"/>
    <w:rsid w:val="00754638"/>
    <w:rsid w:val="007547F3"/>
    <w:rsid w:val="00762DEE"/>
    <w:rsid w:val="007715EF"/>
    <w:rsid w:val="0077256F"/>
    <w:rsid w:val="0077363C"/>
    <w:rsid w:val="00787223"/>
    <w:rsid w:val="00787428"/>
    <w:rsid w:val="0078762B"/>
    <w:rsid w:val="007D1978"/>
    <w:rsid w:val="007D4369"/>
    <w:rsid w:val="007D6C78"/>
    <w:rsid w:val="007D788D"/>
    <w:rsid w:val="007E61A4"/>
    <w:rsid w:val="007F13FE"/>
    <w:rsid w:val="007F26E5"/>
    <w:rsid w:val="008042F7"/>
    <w:rsid w:val="008051F8"/>
    <w:rsid w:val="00813FD2"/>
    <w:rsid w:val="00815816"/>
    <w:rsid w:val="00817FFE"/>
    <w:rsid w:val="00820C20"/>
    <w:rsid w:val="00832C1A"/>
    <w:rsid w:val="00855A7B"/>
    <w:rsid w:val="00867528"/>
    <w:rsid w:val="008730D6"/>
    <w:rsid w:val="00896C3F"/>
    <w:rsid w:val="008A18A7"/>
    <w:rsid w:val="008A342D"/>
    <w:rsid w:val="008A7ACC"/>
    <w:rsid w:val="008C1EF4"/>
    <w:rsid w:val="008C5197"/>
    <w:rsid w:val="008D0837"/>
    <w:rsid w:val="008D1307"/>
    <w:rsid w:val="008D3BBD"/>
    <w:rsid w:val="008F077B"/>
    <w:rsid w:val="008F6AF6"/>
    <w:rsid w:val="009008D8"/>
    <w:rsid w:val="00901DA7"/>
    <w:rsid w:val="009117FD"/>
    <w:rsid w:val="009118C7"/>
    <w:rsid w:val="009307A3"/>
    <w:rsid w:val="00931104"/>
    <w:rsid w:val="00943723"/>
    <w:rsid w:val="00945ECD"/>
    <w:rsid w:val="00952FF4"/>
    <w:rsid w:val="00955799"/>
    <w:rsid w:val="009558D4"/>
    <w:rsid w:val="00960103"/>
    <w:rsid w:val="00961E21"/>
    <w:rsid w:val="009642F1"/>
    <w:rsid w:val="00975B7B"/>
    <w:rsid w:val="00977E72"/>
    <w:rsid w:val="00984E3B"/>
    <w:rsid w:val="009948F2"/>
    <w:rsid w:val="009A51F6"/>
    <w:rsid w:val="009B102B"/>
    <w:rsid w:val="009B417D"/>
    <w:rsid w:val="009C5DA7"/>
    <w:rsid w:val="009C6B93"/>
    <w:rsid w:val="009D4F9E"/>
    <w:rsid w:val="009D5427"/>
    <w:rsid w:val="009E7F71"/>
    <w:rsid w:val="00A00C01"/>
    <w:rsid w:val="00A0398C"/>
    <w:rsid w:val="00A043D4"/>
    <w:rsid w:val="00A05755"/>
    <w:rsid w:val="00A1303C"/>
    <w:rsid w:val="00A13A6B"/>
    <w:rsid w:val="00A40FFA"/>
    <w:rsid w:val="00A4400C"/>
    <w:rsid w:val="00A54AC8"/>
    <w:rsid w:val="00A62BF1"/>
    <w:rsid w:val="00A65EE9"/>
    <w:rsid w:val="00A83B03"/>
    <w:rsid w:val="00A90398"/>
    <w:rsid w:val="00AA0D94"/>
    <w:rsid w:val="00AE2B42"/>
    <w:rsid w:val="00AE51C8"/>
    <w:rsid w:val="00B04F36"/>
    <w:rsid w:val="00B078CF"/>
    <w:rsid w:val="00B2357B"/>
    <w:rsid w:val="00B277E5"/>
    <w:rsid w:val="00B50347"/>
    <w:rsid w:val="00B523C8"/>
    <w:rsid w:val="00B529B4"/>
    <w:rsid w:val="00B53B65"/>
    <w:rsid w:val="00B63831"/>
    <w:rsid w:val="00B639AF"/>
    <w:rsid w:val="00B6775D"/>
    <w:rsid w:val="00B744D5"/>
    <w:rsid w:val="00B80012"/>
    <w:rsid w:val="00B9729F"/>
    <w:rsid w:val="00B977D0"/>
    <w:rsid w:val="00B97BF0"/>
    <w:rsid w:val="00BA19DA"/>
    <w:rsid w:val="00BB1806"/>
    <w:rsid w:val="00BB4714"/>
    <w:rsid w:val="00BC1C3B"/>
    <w:rsid w:val="00BC4320"/>
    <w:rsid w:val="00BC4FBB"/>
    <w:rsid w:val="00BE796E"/>
    <w:rsid w:val="00BF7E24"/>
    <w:rsid w:val="00C01C2C"/>
    <w:rsid w:val="00C1056F"/>
    <w:rsid w:val="00C32567"/>
    <w:rsid w:val="00C34F0B"/>
    <w:rsid w:val="00C372C3"/>
    <w:rsid w:val="00C50F61"/>
    <w:rsid w:val="00C541D6"/>
    <w:rsid w:val="00C846ED"/>
    <w:rsid w:val="00C93D5B"/>
    <w:rsid w:val="00CA0035"/>
    <w:rsid w:val="00CA00A9"/>
    <w:rsid w:val="00CA1C00"/>
    <w:rsid w:val="00CA32AB"/>
    <w:rsid w:val="00CA4B84"/>
    <w:rsid w:val="00CA4FFD"/>
    <w:rsid w:val="00CA7638"/>
    <w:rsid w:val="00CB5A3C"/>
    <w:rsid w:val="00CC733E"/>
    <w:rsid w:val="00CD494B"/>
    <w:rsid w:val="00CE25E1"/>
    <w:rsid w:val="00D26797"/>
    <w:rsid w:val="00D464BE"/>
    <w:rsid w:val="00D50B76"/>
    <w:rsid w:val="00D5222E"/>
    <w:rsid w:val="00D66F22"/>
    <w:rsid w:val="00D72457"/>
    <w:rsid w:val="00D83642"/>
    <w:rsid w:val="00D87DE3"/>
    <w:rsid w:val="00D91E3C"/>
    <w:rsid w:val="00DB4669"/>
    <w:rsid w:val="00DB47AC"/>
    <w:rsid w:val="00DC028B"/>
    <w:rsid w:val="00DD03F3"/>
    <w:rsid w:val="00DD0C61"/>
    <w:rsid w:val="00DD32C4"/>
    <w:rsid w:val="00DE08C5"/>
    <w:rsid w:val="00DE2A53"/>
    <w:rsid w:val="00DE5EA3"/>
    <w:rsid w:val="00DF137C"/>
    <w:rsid w:val="00DF7503"/>
    <w:rsid w:val="00E03303"/>
    <w:rsid w:val="00E33012"/>
    <w:rsid w:val="00E35462"/>
    <w:rsid w:val="00E4074B"/>
    <w:rsid w:val="00E415B6"/>
    <w:rsid w:val="00E46A14"/>
    <w:rsid w:val="00E64A27"/>
    <w:rsid w:val="00E70C60"/>
    <w:rsid w:val="00E851FB"/>
    <w:rsid w:val="00EA4D42"/>
    <w:rsid w:val="00EB394F"/>
    <w:rsid w:val="00EB3EA9"/>
    <w:rsid w:val="00EB7E7F"/>
    <w:rsid w:val="00EC49EA"/>
    <w:rsid w:val="00EC7C18"/>
    <w:rsid w:val="00EE419A"/>
    <w:rsid w:val="00EF176D"/>
    <w:rsid w:val="00EF522B"/>
    <w:rsid w:val="00EF7C63"/>
    <w:rsid w:val="00F04757"/>
    <w:rsid w:val="00F40D6C"/>
    <w:rsid w:val="00F44526"/>
    <w:rsid w:val="00F46B2F"/>
    <w:rsid w:val="00F62621"/>
    <w:rsid w:val="00F649A9"/>
    <w:rsid w:val="00F6522D"/>
    <w:rsid w:val="00F767EC"/>
    <w:rsid w:val="00F8486C"/>
    <w:rsid w:val="00F92EB5"/>
    <w:rsid w:val="00FB67FC"/>
    <w:rsid w:val="00FC0BB2"/>
    <w:rsid w:val="00FC0C4C"/>
    <w:rsid w:val="00FD33AB"/>
    <w:rsid w:val="00FF60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76019"/>
  <w15:docId w15:val="{470BFAAE-42DC-4707-B9EF-14BE91CE7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028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523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523C8"/>
    <w:pPr>
      <w:ind w:left="720"/>
      <w:contextualSpacing/>
    </w:pPr>
  </w:style>
  <w:style w:type="paragraph" w:styleId="a5">
    <w:name w:val="No Spacing"/>
    <w:uiPriority w:val="1"/>
    <w:qFormat/>
    <w:rsid w:val="00820C2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87846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10</Pages>
  <Words>2932</Words>
  <Characters>16719</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Света</dc:creator>
  <cp:lastModifiedBy>Азат Хабибуллин</cp:lastModifiedBy>
  <cp:revision>14</cp:revision>
  <dcterms:created xsi:type="dcterms:W3CDTF">2022-06-23T15:46:00Z</dcterms:created>
  <dcterms:modified xsi:type="dcterms:W3CDTF">2025-02-15T13:56:00Z</dcterms:modified>
</cp:coreProperties>
</file>